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E6B0E1" w14:textId="7C0F4171" w:rsidR="008E1E43" w:rsidRPr="00023227" w:rsidRDefault="008E1E43" w:rsidP="008E1E43">
      <w:pPr>
        <w:rPr>
          <w:rFonts w:asciiTheme="majorHAnsi" w:hAnsiTheme="majorHAnsi"/>
          <w:b/>
          <w:color w:val="FF0000"/>
          <w:sz w:val="36"/>
          <w:szCs w:val="36"/>
        </w:rPr>
      </w:pPr>
      <w:r>
        <w:rPr>
          <w:rFonts w:asciiTheme="majorHAnsi" w:hAnsiTheme="majorHAnsi"/>
          <w:noProof/>
          <w:color w:val="FF000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D9ED7D" wp14:editId="3DA165D7">
                <wp:simplePos x="0" y="0"/>
                <wp:positionH relativeFrom="column">
                  <wp:posOffset>-195580</wp:posOffset>
                </wp:positionH>
                <wp:positionV relativeFrom="paragraph">
                  <wp:posOffset>306705</wp:posOffset>
                </wp:positionV>
                <wp:extent cx="4114800" cy="457200"/>
                <wp:effectExtent l="36830" t="30480" r="29845" b="36195"/>
                <wp:wrapNone/>
                <wp:docPr id="90947509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79CC75" w14:textId="77777777" w:rsidR="00B5711B" w:rsidRPr="003C45BC" w:rsidRDefault="00B5711B" w:rsidP="008E1E43">
                            <w:pPr>
                              <w:jc w:val="center"/>
                              <w:rPr>
                                <w:rFonts w:ascii="Cambria" w:eastAsia="Calibri" w:hAnsi="Cambria" w:cs="Times New Roman"/>
                                <w:b/>
                                <w:color w:val="00B0F0"/>
                                <w:sz w:val="32"/>
                                <w:szCs w:val="32"/>
                              </w:rPr>
                            </w:pPr>
                            <w:r w:rsidRPr="003C45BC">
                              <w:rPr>
                                <w:rFonts w:asciiTheme="majorHAnsi" w:hAnsiTheme="majorHAnsi"/>
                                <w:b/>
                                <w:color w:val="00B0F0"/>
                                <w:sz w:val="32"/>
                                <w:szCs w:val="32"/>
                              </w:rPr>
                              <w:t>JOB DESCRIPTION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08D9ED7D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15.4pt;margin-top:24.15pt;width:324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" strokeweight="4.5pt">
                <v:stroke linestyle="thinThick"/>
                <v:textbox>
                  <w:txbxContent>
                    <w:p w14:paraId="4779CC75" w14:textId="77777777" w:rsidR="00B5711B" w:rsidRPr="003C45BC" w:rsidRDefault="00B5711B" w:rsidP="008E1E43">
                      <w:pPr>
                        <w:jc w:val="center"/>
                        <w:rPr>
                          <w:rFonts w:ascii="Cambria" w:eastAsia="Calibri" w:hAnsi="Cambria" w:cs="Times New Roman"/>
                          <w:b/>
                          <w:color w:val="00B0F0"/>
                          <w:sz w:val="32"/>
                          <w:szCs w:val="32"/>
                        </w:rPr>
                      </w:pPr>
                      <w:r w:rsidRPr="003C45BC">
                        <w:rPr>
                          <w:rFonts w:asciiTheme="majorHAnsi" w:hAnsiTheme="majorHAnsi"/>
                          <w:b/>
                          <w:color w:val="00B0F0"/>
                          <w:sz w:val="32"/>
                          <w:szCs w:val="32"/>
                        </w:rPr>
                        <w:t>JOB DESCRIPTION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  <w:color w:val="FF0000"/>
          <w:sz w:val="24"/>
          <w:szCs w:val="24"/>
          <w:lang w:val="en-US" w:eastAsia="en-US"/>
        </w:rPr>
        <w:drawing>
          <wp:anchor distT="0" distB="0" distL="114300" distR="114300" simplePos="0" relativeHeight="251660800" behindDoc="1" locked="0" layoutInCell="1" allowOverlap="1" wp14:anchorId="281C84BA" wp14:editId="55CAD9ED">
            <wp:simplePos x="0" y="0"/>
            <wp:positionH relativeFrom="column">
              <wp:posOffset>137795</wp:posOffset>
            </wp:positionH>
            <wp:positionV relativeFrom="paragraph">
              <wp:posOffset>27305</wp:posOffset>
            </wp:positionV>
            <wp:extent cx="706120" cy="768350"/>
            <wp:effectExtent l="0" t="0" r="0" b="0"/>
            <wp:wrapThrough wrapText="bothSides">
              <wp:wrapPolygon edited="0">
                <wp:start x="0" y="0"/>
                <wp:lineTo x="0" y="20886"/>
                <wp:lineTo x="20978" y="20886"/>
                <wp:lineTo x="20978" y="0"/>
                <wp:lineTo x="0" y="0"/>
              </wp:wrapPolygon>
            </wp:wrapThrough>
            <wp:docPr id="1" name="Picture 1" descr="logo sta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ogo stat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3227">
        <w:rPr>
          <w:rFonts w:asciiTheme="majorHAnsi" w:hAnsiTheme="majorHAnsi"/>
          <w:b/>
          <w:color w:val="FF0000"/>
          <w:sz w:val="36"/>
          <w:szCs w:val="36"/>
        </w:rPr>
        <w:t>SAMOA BUREAU OF STATISTICS</w:t>
      </w:r>
    </w:p>
    <w:p w14:paraId="4918E966" w14:textId="39106A8F" w:rsidR="008E1E43" w:rsidRDefault="008E1E43" w:rsidP="008E1E43"/>
    <w:tbl>
      <w:tblPr>
        <w:tblStyle w:val="TableGrid"/>
        <w:tblpPr w:leftFromText="180" w:rightFromText="180" w:vertAnchor="text" w:horzAnchor="margin" w:tblpY="151"/>
        <w:tblW w:w="9790" w:type="dxa"/>
        <w:tblLook w:val="04A0" w:firstRow="1" w:lastRow="0" w:firstColumn="1" w:lastColumn="0" w:noHBand="0" w:noVBand="1"/>
      </w:tblPr>
      <w:tblGrid>
        <w:gridCol w:w="2874"/>
        <w:gridCol w:w="6916"/>
      </w:tblGrid>
      <w:tr w:rsidR="008E1E43" w:rsidRPr="00A250C3" w14:paraId="31BA8190" w14:textId="77777777" w:rsidTr="008E1E43">
        <w:trPr>
          <w:trHeight w:val="459"/>
        </w:trPr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hideMark/>
          </w:tcPr>
          <w:p w14:paraId="5BBEC32C" w14:textId="77777777" w:rsidR="008E1E43" w:rsidRPr="005452B0" w:rsidRDefault="008E1E43" w:rsidP="00822C3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452B0">
              <w:rPr>
                <w:rFonts w:ascii="Times New Roman" w:hAnsi="Times New Roman" w:cs="Times New Roman"/>
                <w:b/>
              </w:rPr>
              <w:t>POSITION TITLE</w:t>
            </w:r>
            <w:r w:rsidRPr="005452B0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525603" w14:textId="0AECE0E1" w:rsidR="008E1E43" w:rsidRPr="009570D8" w:rsidRDefault="0011651C" w:rsidP="004373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Senior Registry Officer - Savaii</w:t>
            </w:r>
          </w:p>
        </w:tc>
      </w:tr>
      <w:tr w:rsidR="008E1E43" w:rsidRPr="00A250C3" w14:paraId="1942B8E8" w14:textId="77777777" w:rsidTr="008E1E43">
        <w:trPr>
          <w:trHeight w:val="326"/>
        </w:trPr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hideMark/>
          </w:tcPr>
          <w:p w14:paraId="5B094E4C" w14:textId="77777777" w:rsidR="008E1E43" w:rsidRPr="005452B0" w:rsidRDefault="008E1E43" w:rsidP="00822C3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452B0">
              <w:rPr>
                <w:rFonts w:ascii="Times New Roman" w:hAnsi="Times New Roman" w:cs="Times New Roman"/>
                <w:b/>
              </w:rPr>
              <w:t>DIVISION:</w:t>
            </w:r>
          </w:p>
        </w:tc>
        <w:tc>
          <w:tcPr>
            <w:tcW w:w="6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0DA369" w14:textId="4EDA2BB1" w:rsidR="008E1E43" w:rsidRPr="009570D8" w:rsidRDefault="00A71707" w:rsidP="00822C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Births, Deaths and Marriages Division</w:t>
            </w:r>
          </w:p>
        </w:tc>
      </w:tr>
      <w:tr w:rsidR="008E1E43" w:rsidRPr="00A250C3" w14:paraId="5470262E" w14:textId="77777777" w:rsidTr="008E1E43">
        <w:trPr>
          <w:trHeight w:val="353"/>
        </w:trPr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hideMark/>
          </w:tcPr>
          <w:p w14:paraId="2FBC53E1" w14:textId="77777777" w:rsidR="008E1E43" w:rsidRPr="005452B0" w:rsidRDefault="008E1E43" w:rsidP="00822C3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452B0">
              <w:rPr>
                <w:rFonts w:ascii="Times New Roman" w:hAnsi="Times New Roman" w:cs="Times New Roman"/>
                <w:b/>
              </w:rPr>
              <w:t>MINISTRY</w:t>
            </w:r>
            <w:r w:rsidRPr="005452B0">
              <w:rPr>
                <w:rFonts w:ascii="Times New Roman" w:hAnsi="Times New Roman" w:cs="Times New Roman"/>
              </w:rPr>
              <w:t>:</w:t>
            </w:r>
            <w:r w:rsidRPr="005452B0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EAB009" w14:textId="49F2DE2A" w:rsidR="008E1E43" w:rsidRPr="009570D8" w:rsidRDefault="008E1E43" w:rsidP="00822C3C">
            <w:pPr>
              <w:jc w:val="both"/>
              <w:rPr>
                <w:rFonts w:ascii="Times New Roman" w:hAnsi="Times New Roman" w:cs="Times New Roman"/>
              </w:rPr>
            </w:pPr>
            <w:r w:rsidRPr="009570D8">
              <w:rPr>
                <w:rFonts w:ascii="Times New Roman" w:hAnsi="Times New Roman" w:cs="Times New Roman"/>
              </w:rPr>
              <w:t xml:space="preserve">Samoa Bureau of Statistics </w:t>
            </w:r>
          </w:p>
        </w:tc>
      </w:tr>
      <w:tr w:rsidR="008E1E43" w:rsidRPr="00A250C3" w14:paraId="5F18A39C" w14:textId="77777777" w:rsidTr="008E1E43">
        <w:trPr>
          <w:trHeight w:val="253"/>
        </w:trPr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hideMark/>
          </w:tcPr>
          <w:p w14:paraId="6D75958A" w14:textId="77777777" w:rsidR="008E1E43" w:rsidRPr="005452B0" w:rsidRDefault="008E1E43" w:rsidP="00822C3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452B0">
              <w:rPr>
                <w:rFonts w:ascii="Times New Roman" w:hAnsi="Times New Roman" w:cs="Times New Roman"/>
                <w:b/>
              </w:rPr>
              <w:t>SALARY GRADE</w:t>
            </w:r>
            <w:r w:rsidRPr="005452B0">
              <w:rPr>
                <w:rFonts w:ascii="Times New Roman" w:hAnsi="Times New Roman" w:cs="Times New Roman"/>
              </w:rPr>
              <w:t>:</w:t>
            </w:r>
            <w:r w:rsidRPr="005452B0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F6BF60" w14:textId="4F99280F" w:rsidR="008E1E43" w:rsidRPr="007D0A05" w:rsidRDefault="00B5711B" w:rsidP="00B5711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11651C">
              <w:rPr>
                <w:rFonts w:ascii="Times New Roman" w:hAnsi="Times New Roman" w:cs="Times New Roman"/>
              </w:rPr>
              <w:t>12</w:t>
            </w:r>
            <w:r w:rsidR="009570D8" w:rsidRPr="007D0A05">
              <w:rPr>
                <w:rFonts w:ascii="Times New Roman" w:hAnsi="Times New Roman" w:cs="Times New Roman"/>
              </w:rPr>
              <w:t>, $</w:t>
            </w:r>
            <w:r w:rsidR="0011651C">
              <w:rPr>
                <w:rFonts w:ascii="Times New Roman" w:hAnsi="Times New Roman" w:cs="Times New Roman"/>
              </w:rPr>
              <w:t>34,439</w:t>
            </w:r>
            <w:r w:rsidR="009570D8" w:rsidRPr="007D0A05">
              <w:rPr>
                <w:rFonts w:ascii="Times New Roman" w:hAnsi="Times New Roman" w:cs="Times New Roman"/>
              </w:rPr>
              <w:t>.00</w:t>
            </w:r>
          </w:p>
        </w:tc>
      </w:tr>
      <w:tr w:rsidR="008E1E43" w:rsidRPr="00A250C3" w14:paraId="51C49CB8" w14:textId="77777777" w:rsidTr="008E1E43">
        <w:trPr>
          <w:trHeight w:val="308"/>
        </w:trPr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hideMark/>
          </w:tcPr>
          <w:p w14:paraId="4F497A6D" w14:textId="77777777" w:rsidR="008E1E43" w:rsidRPr="005452B0" w:rsidRDefault="008E1E43" w:rsidP="00822C3C">
            <w:pPr>
              <w:rPr>
                <w:rFonts w:ascii="Times New Roman" w:hAnsi="Times New Roman" w:cs="Times New Roman"/>
                <w:b/>
              </w:rPr>
            </w:pPr>
            <w:r w:rsidRPr="005452B0">
              <w:rPr>
                <w:rFonts w:ascii="Times New Roman" w:hAnsi="Times New Roman" w:cs="Times New Roman"/>
                <w:b/>
              </w:rPr>
              <w:t>POSITION CODE</w:t>
            </w:r>
            <w:r w:rsidRPr="005452B0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EA90DF" w14:textId="439BCC09" w:rsidR="008E1E43" w:rsidRPr="007D0A05" w:rsidRDefault="009570D8" w:rsidP="00B5711B">
            <w:pPr>
              <w:jc w:val="both"/>
              <w:rPr>
                <w:rFonts w:ascii="Times New Roman" w:hAnsi="Times New Roman" w:cs="Times New Roman"/>
              </w:rPr>
            </w:pPr>
            <w:r w:rsidRPr="007D0A05">
              <w:rPr>
                <w:rFonts w:ascii="Times New Roman" w:hAnsi="Times New Roman" w:cs="Times New Roman"/>
              </w:rPr>
              <w:t>BS</w:t>
            </w:r>
            <w:r w:rsidR="00B5711B">
              <w:rPr>
                <w:rFonts w:ascii="Times New Roman" w:hAnsi="Times New Roman" w:cs="Times New Roman"/>
              </w:rPr>
              <w:t>0010</w:t>
            </w:r>
            <w:r w:rsidR="0011651C">
              <w:rPr>
                <w:rFonts w:ascii="Times New Roman" w:hAnsi="Times New Roman" w:cs="Times New Roman"/>
              </w:rPr>
              <w:t>74</w:t>
            </w:r>
          </w:p>
        </w:tc>
      </w:tr>
      <w:tr w:rsidR="008E1E43" w:rsidRPr="00A250C3" w14:paraId="4549594C" w14:textId="77777777" w:rsidTr="008E1E43">
        <w:trPr>
          <w:trHeight w:val="253"/>
        </w:trPr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hideMark/>
          </w:tcPr>
          <w:p w14:paraId="7EBD1349" w14:textId="77777777" w:rsidR="008E1E43" w:rsidRPr="005452B0" w:rsidRDefault="008E1E43" w:rsidP="00822C3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452B0">
              <w:rPr>
                <w:rFonts w:ascii="Times New Roman" w:hAnsi="Times New Roman" w:cs="Times New Roman"/>
                <w:b/>
              </w:rPr>
              <w:t>LOCATION:</w:t>
            </w:r>
          </w:p>
        </w:tc>
        <w:tc>
          <w:tcPr>
            <w:tcW w:w="6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99CC8F" w14:textId="02FEFDF6" w:rsidR="008E1E43" w:rsidRPr="009570D8" w:rsidRDefault="00A71707" w:rsidP="00822C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DBS Bldg. Ground Floor</w:t>
            </w:r>
          </w:p>
        </w:tc>
      </w:tr>
      <w:tr w:rsidR="008E1E43" w:rsidRPr="00A250C3" w14:paraId="70542228" w14:textId="77777777" w:rsidTr="008E1E43">
        <w:trPr>
          <w:trHeight w:val="253"/>
        </w:trPr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hideMark/>
          </w:tcPr>
          <w:p w14:paraId="29F3A029" w14:textId="77777777" w:rsidR="008E1E43" w:rsidRPr="005452B0" w:rsidRDefault="008E1E43" w:rsidP="00822C3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452B0">
              <w:rPr>
                <w:rFonts w:ascii="Times New Roman" w:hAnsi="Times New Roman" w:cs="Times New Roman"/>
                <w:b/>
              </w:rPr>
              <w:t>RESPONSIBLE TO:</w:t>
            </w:r>
          </w:p>
        </w:tc>
        <w:tc>
          <w:tcPr>
            <w:tcW w:w="6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541FC9" w14:textId="156815AF" w:rsidR="008E1E43" w:rsidRPr="009570D8" w:rsidRDefault="00A71707" w:rsidP="004373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Deputy Registrar </w:t>
            </w:r>
            <w:r w:rsidR="0011651C">
              <w:rPr>
                <w:rFonts w:ascii="Times New Roman" w:hAnsi="Times New Roman" w:cs="Times New Roman"/>
              </w:rPr>
              <w:t>- Savaii</w:t>
            </w:r>
          </w:p>
        </w:tc>
      </w:tr>
    </w:tbl>
    <w:p w14:paraId="66AF44F4" w14:textId="77777777" w:rsidR="008E1E43" w:rsidRPr="00A250C3" w:rsidRDefault="008E1E43" w:rsidP="008E1E43">
      <w:pPr>
        <w:spacing w:after="80"/>
        <w:ind w:left="2880" w:hanging="2880"/>
        <w:jc w:val="both"/>
        <w:rPr>
          <w:b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8E1E43" w:rsidRPr="00A250C3" w14:paraId="1F9F1E2D" w14:textId="77777777" w:rsidTr="00C809D8">
        <w:trPr>
          <w:trHeight w:val="323"/>
        </w:trPr>
        <w:tc>
          <w:tcPr>
            <w:tcW w:w="10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hideMark/>
          </w:tcPr>
          <w:p w14:paraId="6CF52F1C" w14:textId="77777777" w:rsidR="008E1E43" w:rsidRDefault="008E1E43" w:rsidP="00822C3C">
            <w:pPr>
              <w:spacing w:after="80"/>
              <w:ind w:left="2880" w:hanging="2880"/>
              <w:jc w:val="center"/>
              <w:rPr>
                <w:b/>
              </w:rPr>
            </w:pPr>
          </w:p>
          <w:p w14:paraId="151D49A6" w14:textId="77777777" w:rsidR="008E1E43" w:rsidRPr="005452B0" w:rsidRDefault="008E1E43" w:rsidP="00822C3C">
            <w:pPr>
              <w:spacing w:after="80"/>
              <w:ind w:left="2880" w:hanging="2880"/>
              <w:jc w:val="center"/>
              <w:rPr>
                <w:rFonts w:ascii="Times New Roman" w:hAnsi="Times New Roman" w:cs="Times New Roman"/>
                <w:b/>
              </w:rPr>
            </w:pPr>
            <w:r w:rsidRPr="005452B0">
              <w:rPr>
                <w:rFonts w:ascii="Times New Roman" w:hAnsi="Times New Roman" w:cs="Times New Roman"/>
                <w:b/>
              </w:rPr>
              <w:t>Overview of the Ministry:</w:t>
            </w:r>
          </w:p>
        </w:tc>
      </w:tr>
      <w:tr w:rsidR="008E1E43" w:rsidRPr="00A250C3" w14:paraId="73E9F167" w14:textId="77777777" w:rsidTr="00822C3C">
        <w:trPr>
          <w:trHeight w:val="323"/>
        </w:trPr>
        <w:tc>
          <w:tcPr>
            <w:tcW w:w="10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107209" w14:textId="00470B08" w:rsidR="008E1E43" w:rsidRPr="005452B0" w:rsidRDefault="008E1E43" w:rsidP="00E551D8">
            <w:pPr>
              <w:spacing w:after="80"/>
              <w:jc w:val="center"/>
              <w:rPr>
                <w:rFonts w:ascii="Times New Roman" w:hAnsi="Times New Roman" w:cs="Times New Roman"/>
                <w:b/>
              </w:rPr>
            </w:pPr>
            <w:r w:rsidRPr="005452B0">
              <w:rPr>
                <w:rFonts w:ascii="Times New Roman" w:hAnsi="Times New Roman" w:cs="Times New Roman"/>
                <w:b/>
              </w:rPr>
              <w:t>Vision: “</w:t>
            </w:r>
            <w:r w:rsidR="00E551D8" w:rsidRPr="005452B0">
              <w:rPr>
                <w:rFonts w:ascii="Times New Roman" w:hAnsi="Times New Roman" w:cs="Times New Roman"/>
                <w:b/>
              </w:rPr>
              <w:t>An efficient statistical system that provides trusted and valued statistics to inform policy and decision making for the benefit of Samoa</w:t>
            </w:r>
            <w:r w:rsidRPr="005452B0">
              <w:rPr>
                <w:rFonts w:ascii="Times New Roman" w:hAnsi="Times New Roman" w:cs="Times New Roman"/>
                <w:b/>
              </w:rPr>
              <w:t>”</w:t>
            </w:r>
          </w:p>
          <w:p w14:paraId="5E1EBEB0" w14:textId="77777777" w:rsidR="00E551D8" w:rsidRPr="005452B0" w:rsidRDefault="00E551D8" w:rsidP="00E551D8">
            <w:pPr>
              <w:spacing w:after="80"/>
              <w:jc w:val="center"/>
              <w:rPr>
                <w:rFonts w:ascii="Times New Roman" w:hAnsi="Times New Roman" w:cs="Times New Roman"/>
                <w:b/>
              </w:rPr>
            </w:pPr>
          </w:p>
          <w:p w14:paraId="0232DA36" w14:textId="6B24DD34" w:rsidR="008E1E43" w:rsidRPr="00E551D8" w:rsidRDefault="008E1E43" w:rsidP="00E551D8">
            <w:pPr>
              <w:spacing w:after="80"/>
              <w:jc w:val="center"/>
              <w:rPr>
                <w:b/>
                <w:i/>
              </w:rPr>
            </w:pPr>
            <w:r w:rsidRPr="005452B0">
              <w:rPr>
                <w:rFonts w:ascii="Times New Roman" w:hAnsi="Times New Roman" w:cs="Times New Roman"/>
                <w:b/>
              </w:rPr>
              <w:t xml:space="preserve">Mission: “To </w:t>
            </w:r>
            <w:r w:rsidR="00E551D8" w:rsidRPr="005452B0">
              <w:rPr>
                <w:rFonts w:ascii="Times New Roman" w:hAnsi="Times New Roman" w:cs="Times New Roman"/>
                <w:b/>
              </w:rPr>
              <w:t>create a comprehensive statistical system through an integrated statistical process and effective partnerships, that delivers quality, reliable and timely statistics that are fit for purpose</w:t>
            </w:r>
            <w:r w:rsidRPr="005452B0">
              <w:rPr>
                <w:rFonts w:ascii="Times New Roman" w:hAnsi="Times New Roman" w:cs="Times New Roman"/>
                <w:b/>
                <w:i/>
              </w:rPr>
              <w:t>”</w:t>
            </w:r>
          </w:p>
        </w:tc>
      </w:tr>
      <w:tr w:rsidR="008E1E43" w:rsidRPr="00A250C3" w14:paraId="32668CDA" w14:textId="77777777" w:rsidTr="00C809D8">
        <w:trPr>
          <w:trHeight w:val="359"/>
        </w:trPr>
        <w:tc>
          <w:tcPr>
            <w:tcW w:w="10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hideMark/>
          </w:tcPr>
          <w:p w14:paraId="70DEE791" w14:textId="77777777" w:rsidR="008E1E43" w:rsidRPr="005452B0" w:rsidRDefault="008E1E43" w:rsidP="00822C3C">
            <w:pPr>
              <w:spacing w:after="80"/>
              <w:ind w:left="2880" w:hanging="2880"/>
              <w:jc w:val="center"/>
              <w:rPr>
                <w:rFonts w:ascii="Times New Roman" w:hAnsi="Times New Roman" w:cs="Times New Roman"/>
                <w:b/>
              </w:rPr>
            </w:pPr>
            <w:r w:rsidRPr="005452B0">
              <w:rPr>
                <w:rFonts w:ascii="Times New Roman" w:hAnsi="Times New Roman" w:cs="Times New Roman"/>
                <w:b/>
              </w:rPr>
              <w:t>Purpose of the position:</w:t>
            </w:r>
          </w:p>
        </w:tc>
      </w:tr>
      <w:tr w:rsidR="008E1E43" w:rsidRPr="00A250C3" w14:paraId="78E79FEC" w14:textId="77777777" w:rsidTr="00822C3C">
        <w:trPr>
          <w:trHeight w:val="371"/>
        </w:trPr>
        <w:tc>
          <w:tcPr>
            <w:tcW w:w="10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3665AF" w14:textId="059AA13C" w:rsidR="00A71707" w:rsidRPr="00E03B9F" w:rsidRDefault="0011651C" w:rsidP="00B5711B">
            <w:pPr>
              <w:jc w:val="both"/>
              <w:rPr>
                <w:rFonts w:ascii="Times New Roman" w:hAnsi="Times New Roman" w:cs="Times New Roman"/>
              </w:rPr>
            </w:pPr>
            <w:r w:rsidRPr="0011651C">
              <w:rPr>
                <w:rFonts w:ascii="Times New Roman" w:hAnsi="Times New Roman" w:cs="Times New Roman"/>
              </w:rPr>
              <w:t>The Senior Registry Officer assesses and monitors performances of Registry Officers for all Births, Deaths and Marriages registrations in accordance with all requirements stipulated under the BDM Act 2002</w:t>
            </w:r>
          </w:p>
        </w:tc>
      </w:tr>
      <w:tr w:rsidR="008E1E43" w:rsidRPr="00A250C3" w14:paraId="34F2956C" w14:textId="77777777" w:rsidTr="00C809D8">
        <w:trPr>
          <w:trHeight w:val="314"/>
        </w:trPr>
        <w:tc>
          <w:tcPr>
            <w:tcW w:w="10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hideMark/>
          </w:tcPr>
          <w:p w14:paraId="68EF0729" w14:textId="77777777" w:rsidR="008E1E43" w:rsidRPr="005452B0" w:rsidRDefault="008E1E43" w:rsidP="00822C3C">
            <w:pPr>
              <w:spacing w:after="80"/>
              <w:ind w:left="2880" w:hanging="2880"/>
              <w:jc w:val="center"/>
              <w:rPr>
                <w:rFonts w:ascii="Times New Roman" w:hAnsi="Times New Roman" w:cs="Times New Roman"/>
                <w:b/>
              </w:rPr>
            </w:pPr>
            <w:r w:rsidRPr="005452B0">
              <w:rPr>
                <w:rFonts w:ascii="Times New Roman" w:hAnsi="Times New Roman" w:cs="Times New Roman"/>
                <w:b/>
              </w:rPr>
              <w:t>Key relationships:</w:t>
            </w:r>
          </w:p>
        </w:tc>
      </w:tr>
      <w:tr w:rsidR="008E1E43" w:rsidRPr="00A250C3" w14:paraId="5DC4EBFD" w14:textId="77777777" w:rsidTr="00822C3C">
        <w:trPr>
          <w:trHeight w:val="371"/>
        </w:trPr>
        <w:tc>
          <w:tcPr>
            <w:tcW w:w="10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0D122C" w14:textId="7B0B468E" w:rsidR="006D73E1" w:rsidRPr="006D73E1" w:rsidRDefault="006D73E1" w:rsidP="006D73E1">
            <w:pPr>
              <w:spacing w:after="80"/>
              <w:jc w:val="both"/>
              <w:rPr>
                <w:rFonts w:ascii="Times New Roman" w:hAnsi="Times New Roman" w:cs="Times New Roman"/>
              </w:rPr>
            </w:pPr>
            <w:r w:rsidRPr="006D73E1">
              <w:rPr>
                <w:rFonts w:ascii="Times New Roman" w:hAnsi="Times New Roman" w:cs="Times New Roman"/>
                <w:b/>
              </w:rPr>
              <w:t>Responsible to:</w:t>
            </w:r>
            <w:r w:rsidR="00055C8A">
              <w:rPr>
                <w:rFonts w:ascii="Times New Roman" w:hAnsi="Times New Roman" w:cs="Times New Roman"/>
              </w:rPr>
              <w:t xml:space="preserve"> </w:t>
            </w:r>
            <w:r w:rsidR="00A71707">
              <w:rPr>
                <w:rFonts w:ascii="Times New Roman" w:hAnsi="Times New Roman" w:cs="Times New Roman"/>
              </w:rPr>
              <w:t>Deputy Registrar for BDM Office - Upolu</w:t>
            </w:r>
          </w:p>
          <w:p w14:paraId="0EB1BE98" w14:textId="29E7DC43" w:rsidR="006D73E1" w:rsidRPr="006D73E1" w:rsidRDefault="006D73E1" w:rsidP="006D73E1">
            <w:pPr>
              <w:spacing w:after="80"/>
              <w:jc w:val="both"/>
              <w:rPr>
                <w:rFonts w:ascii="Times New Roman" w:hAnsi="Times New Roman" w:cs="Times New Roman"/>
              </w:rPr>
            </w:pPr>
            <w:r w:rsidRPr="006D73E1">
              <w:rPr>
                <w:rFonts w:ascii="Times New Roman" w:hAnsi="Times New Roman" w:cs="Times New Roman"/>
                <w:b/>
              </w:rPr>
              <w:t>Responsible for:</w:t>
            </w:r>
            <w:r w:rsidRPr="006D73E1">
              <w:rPr>
                <w:rFonts w:ascii="Times New Roman" w:hAnsi="Times New Roman" w:cs="Times New Roman"/>
              </w:rPr>
              <w:t xml:space="preserve"> </w:t>
            </w:r>
            <w:r w:rsidR="0097657E">
              <w:rPr>
                <w:rFonts w:ascii="Times New Roman" w:hAnsi="Times New Roman" w:cs="Times New Roman"/>
              </w:rPr>
              <w:t>None</w:t>
            </w:r>
          </w:p>
          <w:p w14:paraId="01FA99C8" w14:textId="1A15DE51" w:rsidR="006D73E1" w:rsidRPr="006D73E1" w:rsidRDefault="006D73E1" w:rsidP="006D73E1">
            <w:pPr>
              <w:jc w:val="both"/>
              <w:rPr>
                <w:rFonts w:ascii="Times New Roman" w:hAnsi="Times New Roman" w:cs="Times New Roman"/>
              </w:rPr>
            </w:pPr>
            <w:r w:rsidRPr="006D73E1">
              <w:rPr>
                <w:rFonts w:ascii="Times New Roman" w:hAnsi="Times New Roman" w:cs="Times New Roman"/>
                <w:b/>
              </w:rPr>
              <w:t>Functional relationships:</w:t>
            </w:r>
            <w:r w:rsidRPr="006D73E1">
              <w:rPr>
                <w:rFonts w:ascii="Times New Roman" w:hAnsi="Times New Roman" w:cs="Times New Roman"/>
              </w:rPr>
              <w:t xml:space="preserve"> Internal –</w:t>
            </w:r>
            <w:r w:rsidR="00E03B9F">
              <w:rPr>
                <w:rFonts w:ascii="Times New Roman" w:hAnsi="Times New Roman" w:cs="Times New Roman"/>
              </w:rPr>
              <w:t xml:space="preserve"> </w:t>
            </w:r>
            <w:r w:rsidR="0007662B">
              <w:rPr>
                <w:rFonts w:ascii="Times New Roman" w:hAnsi="Times New Roman" w:cs="Times New Roman"/>
              </w:rPr>
              <w:t>6</w:t>
            </w:r>
            <w:r w:rsidR="00B5711B">
              <w:rPr>
                <w:rFonts w:ascii="Times New Roman" w:hAnsi="Times New Roman" w:cs="Times New Roman"/>
              </w:rPr>
              <w:t xml:space="preserve"> divisions</w:t>
            </w:r>
            <w:r w:rsidR="0007662B">
              <w:rPr>
                <w:rFonts w:ascii="Times New Roman" w:hAnsi="Times New Roman" w:cs="Times New Roman"/>
              </w:rPr>
              <w:t>, Minister, Associate Minister</w:t>
            </w:r>
          </w:p>
          <w:p w14:paraId="41E3DDE8" w14:textId="751F67B1" w:rsidR="008E1E43" w:rsidRPr="006D73E1" w:rsidRDefault="008E1E43" w:rsidP="00B5711B">
            <w:pPr>
              <w:tabs>
                <w:tab w:val="left" w:pos="2254"/>
              </w:tabs>
              <w:jc w:val="both"/>
            </w:pPr>
            <w:r w:rsidRPr="006D73E1">
              <w:rPr>
                <w:rFonts w:ascii="Times New Roman" w:hAnsi="Times New Roman" w:cs="Times New Roman"/>
              </w:rPr>
              <w:t xml:space="preserve"> </w:t>
            </w:r>
            <w:r w:rsidR="006D73E1" w:rsidRPr="006D73E1">
              <w:rPr>
                <w:rFonts w:ascii="Times New Roman" w:hAnsi="Times New Roman" w:cs="Times New Roman"/>
              </w:rPr>
              <w:tab/>
              <w:t>External –</w:t>
            </w:r>
            <w:r w:rsidR="00E03B9F">
              <w:rPr>
                <w:rFonts w:ascii="Times New Roman" w:hAnsi="Times New Roman" w:cs="Times New Roman"/>
              </w:rPr>
              <w:t xml:space="preserve"> </w:t>
            </w:r>
            <w:r w:rsidR="00A71707">
              <w:rPr>
                <w:rFonts w:ascii="Times New Roman" w:hAnsi="Times New Roman" w:cs="Times New Roman"/>
              </w:rPr>
              <w:t>General Public Overseas visitors, Corporate and Line Ministries</w:t>
            </w:r>
          </w:p>
        </w:tc>
      </w:tr>
    </w:tbl>
    <w:p w14:paraId="5F11CA1B" w14:textId="77777777" w:rsidR="008E1E43" w:rsidRDefault="008E1E43" w:rsidP="008E1E43"/>
    <w:tbl>
      <w:tblPr>
        <w:tblStyle w:val="TableGrid1"/>
        <w:tblW w:w="1003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3"/>
        <w:gridCol w:w="5783"/>
      </w:tblGrid>
      <w:tr w:rsidR="008E1E43" w:rsidRPr="00BB0944" w14:paraId="57369463" w14:textId="77777777" w:rsidTr="00054CB9">
        <w:tc>
          <w:tcPr>
            <w:tcW w:w="4253" w:type="dxa"/>
            <w:shd w:val="clear" w:color="auto" w:fill="C6D9F1" w:themeFill="text2" w:themeFillTint="33"/>
          </w:tcPr>
          <w:p w14:paraId="48835463" w14:textId="77777777" w:rsidR="008E1E43" w:rsidRPr="00906C20" w:rsidRDefault="008E1E43" w:rsidP="00822C3C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napToGrid w:val="0"/>
              </w:rPr>
            </w:pPr>
          </w:p>
          <w:p w14:paraId="714926FD" w14:textId="77777777" w:rsidR="008E1E43" w:rsidRPr="00906C20" w:rsidRDefault="008E1E43" w:rsidP="00822C3C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napToGrid w:val="0"/>
              </w:rPr>
            </w:pPr>
            <w:r w:rsidRPr="00906C20">
              <w:rPr>
                <w:rFonts w:ascii="Times New Roman" w:hAnsi="Times New Roman" w:cs="Times New Roman"/>
                <w:b/>
                <w:bCs/>
                <w:snapToGrid w:val="0"/>
              </w:rPr>
              <w:t>Key Areas of Responsibility</w:t>
            </w:r>
          </w:p>
        </w:tc>
        <w:tc>
          <w:tcPr>
            <w:tcW w:w="5783" w:type="dxa"/>
            <w:shd w:val="clear" w:color="auto" w:fill="C6D9F1" w:themeFill="text2" w:themeFillTint="33"/>
          </w:tcPr>
          <w:p w14:paraId="1E69ADA0" w14:textId="77777777" w:rsidR="008E1E43" w:rsidRPr="00906C20" w:rsidRDefault="008E1E43" w:rsidP="00822C3C">
            <w:pPr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28"/>
              </w:rPr>
            </w:pPr>
            <w:r w:rsidRPr="00906C20"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28"/>
              </w:rPr>
              <w:t>Deliverables / Performance Expectations</w:t>
            </w:r>
          </w:p>
        </w:tc>
      </w:tr>
      <w:tr w:rsidR="008E1E43" w:rsidRPr="00BB0944" w14:paraId="7044880F" w14:textId="77777777" w:rsidTr="00054CB9">
        <w:tc>
          <w:tcPr>
            <w:tcW w:w="4253" w:type="dxa"/>
            <w:shd w:val="clear" w:color="auto" w:fill="auto"/>
          </w:tcPr>
          <w:p w14:paraId="63E77BD2" w14:textId="6551E3B4" w:rsidR="008E1E43" w:rsidRPr="00906C20" w:rsidRDefault="0011651C" w:rsidP="00822C3C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Proper and Reliable Registration of Births</w:t>
            </w:r>
          </w:p>
        </w:tc>
        <w:tc>
          <w:tcPr>
            <w:tcW w:w="5783" w:type="dxa"/>
          </w:tcPr>
          <w:p w14:paraId="0AEC90EB" w14:textId="77777777" w:rsidR="0011651C" w:rsidRPr="0011651C" w:rsidRDefault="0011651C" w:rsidP="0011651C">
            <w:pPr>
              <w:pStyle w:val="Paragraph"/>
              <w:numPr>
                <w:ilvl w:val="0"/>
                <w:numId w:val="2"/>
              </w:numPr>
              <w:rPr>
                <w:rFonts w:ascii="Times New Roman" w:hAnsi="Times New Roman"/>
                <w:sz w:val="22"/>
              </w:rPr>
            </w:pPr>
            <w:r w:rsidRPr="0011651C">
              <w:rPr>
                <w:rFonts w:ascii="Times New Roman" w:hAnsi="Times New Roman"/>
                <w:sz w:val="22"/>
              </w:rPr>
              <w:t xml:space="preserve">Receive and record notifications for births </w:t>
            </w:r>
          </w:p>
          <w:p w14:paraId="30804DF4" w14:textId="77777777" w:rsidR="0011651C" w:rsidRPr="0011651C" w:rsidRDefault="0011651C" w:rsidP="0011651C">
            <w:pPr>
              <w:pStyle w:val="Paragraph"/>
              <w:numPr>
                <w:ilvl w:val="0"/>
                <w:numId w:val="2"/>
              </w:numPr>
              <w:rPr>
                <w:rFonts w:ascii="Times New Roman" w:hAnsi="Times New Roman"/>
                <w:sz w:val="22"/>
              </w:rPr>
            </w:pPr>
            <w:r w:rsidRPr="0011651C">
              <w:rPr>
                <w:rFonts w:ascii="Times New Roman" w:hAnsi="Times New Roman"/>
                <w:sz w:val="22"/>
              </w:rPr>
              <w:t>Check B10 forms for notification and assess forms are accurately completed by the informant</w:t>
            </w:r>
          </w:p>
          <w:p w14:paraId="453B6787" w14:textId="77777777" w:rsidR="0011651C" w:rsidRPr="0011651C" w:rsidRDefault="0011651C" w:rsidP="0011651C">
            <w:pPr>
              <w:pStyle w:val="Paragraph"/>
              <w:numPr>
                <w:ilvl w:val="0"/>
                <w:numId w:val="2"/>
              </w:numPr>
              <w:rPr>
                <w:rFonts w:ascii="Times New Roman" w:hAnsi="Times New Roman"/>
                <w:sz w:val="22"/>
              </w:rPr>
            </w:pPr>
            <w:r w:rsidRPr="0011651C">
              <w:rPr>
                <w:rFonts w:ascii="Times New Roman" w:hAnsi="Times New Roman"/>
                <w:sz w:val="22"/>
              </w:rPr>
              <w:t>Record correct information on the system.</w:t>
            </w:r>
          </w:p>
          <w:p w14:paraId="12FF7060" w14:textId="77777777" w:rsidR="0011651C" w:rsidRPr="0011651C" w:rsidRDefault="0011651C" w:rsidP="0011651C">
            <w:pPr>
              <w:pStyle w:val="Paragraph"/>
              <w:numPr>
                <w:ilvl w:val="0"/>
                <w:numId w:val="2"/>
              </w:numPr>
              <w:rPr>
                <w:rFonts w:ascii="Times New Roman" w:hAnsi="Times New Roman"/>
                <w:sz w:val="22"/>
              </w:rPr>
            </w:pPr>
            <w:r w:rsidRPr="0011651C">
              <w:rPr>
                <w:rFonts w:ascii="Times New Roman" w:hAnsi="Times New Roman"/>
                <w:sz w:val="22"/>
              </w:rPr>
              <w:t xml:space="preserve">Take reasonable precautions to ensure the book and the information are kept secure and maintained in good condition </w:t>
            </w:r>
          </w:p>
          <w:p w14:paraId="5A731FED" w14:textId="77777777" w:rsidR="009661D6" w:rsidRDefault="0011651C" w:rsidP="0011651C">
            <w:pPr>
              <w:pStyle w:val="Paragraph"/>
              <w:numPr>
                <w:ilvl w:val="0"/>
                <w:numId w:val="2"/>
              </w:numPr>
              <w:rPr>
                <w:rFonts w:ascii="Times New Roman" w:hAnsi="Times New Roman"/>
                <w:sz w:val="22"/>
              </w:rPr>
            </w:pPr>
            <w:r w:rsidRPr="0011651C">
              <w:rPr>
                <w:rFonts w:ascii="Times New Roman" w:hAnsi="Times New Roman"/>
                <w:sz w:val="22"/>
              </w:rPr>
              <w:lastRenderedPageBreak/>
              <w:t>To assess and monitor the registration of all births, deaths and marriages of the Savaii Office.</w:t>
            </w:r>
          </w:p>
          <w:p w14:paraId="121CA722" w14:textId="25E19739" w:rsidR="0011651C" w:rsidRPr="0011651C" w:rsidRDefault="0011651C" w:rsidP="0011651C">
            <w:pPr>
              <w:pStyle w:val="Paragraph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2"/>
              </w:rPr>
            </w:pPr>
          </w:p>
        </w:tc>
      </w:tr>
      <w:tr w:rsidR="008E1E43" w:rsidRPr="00BB0944" w14:paraId="7B8374DA" w14:textId="77777777" w:rsidTr="00054CB9">
        <w:tc>
          <w:tcPr>
            <w:tcW w:w="4253" w:type="dxa"/>
          </w:tcPr>
          <w:p w14:paraId="102496F2" w14:textId="0A83B1BF" w:rsidR="008E1E43" w:rsidRPr="00906C20" w:rsidRDefault="0011651C" w:rsidP="00822C3C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lastRenderedPageBreak/>
              <w:t>Proper and Reliable Registration of Births</w:t>
            </w:r>
          </w:p>
        </w:tc>
        <w:tc>
          <w:tcPr>
            <w:tcW w:w="5783" w:type="dxa"/>
          </w:tcPr>
          <w:p w14:paraId="7FB4E473" w14:textId="77777777" w:rsidR="0011651C" w:rsidRPr="0011651C" w:rsidRDefault="0011651C" w:rsidP="0011651C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11651C">
              <w:rPr>
                <w:rFonts w:ascii="Times New Roman" w:hAnsi="Times New Roman"/>
              </w:rPr>
              <w:t>Receive death notifications from the informant and assess all the information and supporting documents required for registration.</w:t>
            </w:r>
          </w:p>
          <w:p w14:paraId="59AD0616" w14:textId="77777777" w:rsidR="0011651C" w:rsidRPr="0011651C" w:rsidRDefault="0011651C" w:rsidP="0011651C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11651C">
              <w:rPr>
                <w:rFonts w:ascii="Times New Roman" w:hAnsi="Times New Roman"/>
              </w:rPr>
              <w:t>Properly record all information in the registry book and on the CRVS system</w:t>
            </w:r>
          </w:p>
          <w:p w14:paraId="5DCF7300" w14:textId="77777777" w:rsidR="0011651C" w:rsidRPr="0011651C" w:rsidRDefault="0011651C" w:rsidP="0011651C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11651C">
              <w:rPr>
                <w:rFonts w:ascii="Times New Roman" w:hAnsi="Times New Roman"/>
              </w:rPr>
              <w:t>Lead and conduct both computerize and manual search for all required documents of deaths.</w:t>
            </w:r>
          </w:p>
          <w:p w14:paraId="7A7BAE3F" w14:textId="77777777" w:rsidR="0011651C" w:rsidRPr="0011651C" w:rsidRDefault="0011651C" w:rsidP="0011651C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11651C">
              <w:rPr>
                <w:rFonts w:ascii="Times New Roman" w:hAnsi="Times New Roman"/>
              </w:rPr>
              <w:t>Conduct and perform all births, deaths and marriages registrations in data entries and ensure their compliance in in line with the Act.</w:t>
            </w:r>
          </w:p>
          <w:p w14:paraId="75D8B2A0" w14:textId="77777777" w:rsidR="0011651C" w:rsidRPr="0011651C" w:rsidRDefault="0011651C" w:rsidP="0011651C">
            <w:pPr>
              <w:pStyle w:val="NoSpacing"/>
              <w:ind w:left="720"/>
              <w:rPr>
                <w:rFonts w:ascii="Times New Roman" w:hAnsi="Times New Roman"/>
              </w:rPr>
            </w:pPr>
          </w:p>
          <w:p w14:paraId="37881B13" w14:textId="1DE3B385" w:rsidR="008E1E43" w:rsidRPr="0097657E" w:rsidRDefault="008E1E43" w:rsidP="00B5711B">
            <w:pPr>
              <w:pStyle w:val="Paragraph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1651C" w:rsidRPr="00BB0944" w14:paraId="11B6F077" w14:textId="77777777" w:rsidTr="00054CB9">
        <w:tc>
          <w:tcPr>
            <w:tcW w:w="4253" w:type="dxa"/>
          </w:tcPr>
          <w:p w14:paraId="1C19000A" w14:textId="6DD461CF" w:rsidR="0011651C" w:rsidRDefault="0011651C" w:rsidP="00822C3C">
            <w:pPr>
              <w:contextualSpacing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 xml:space="preserve">Public Relation </w:t>
            </w:r>
          </w:p>
        </w:tc>
        <w:tc>
          <w:tcPr>
            <w:tcW w:w="5783" w:type="dxa"/>
          </w:tcPr>
          <w:p w14:paraId="112FB113" w14:textId="77777777" w:rsidR="0011651C" w:rsidRPr="0011651C" w:rsidRDefault="0011651C" w:rsidP="0011651C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11651C">
              <w:rPr>
                <w:rFonts w:ascii="Times New Roman" w:hAnsi="Times New Roman"/>
              </w:rPr>
              <w:t>Advise the Deputy Registrar – Savaii of any loop holes in the system that hinder the integrity of information.</w:t>
            </w:r>
          </w:p>
          <w:p w14:paraId="06234266" w14:textId="6DA8EAD5" w:rsidR="0011651C" w:rsidRPr="0011651C" w:rsidRDefault="0011651C" w:rsidP="0011651C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11651C">
              <w:rPr>
                <w:rFonts w:ascii="Times New Roman" w:hAnsi="Times New Roman"/>
              </w:rPr>
              <w:t>Communication clearly and concisely in oral communications in solving customer problems and enquiries</w:t>
            </w:r>
          </w:p>
        </w:tc>
      </w:tr>
      <w:tr w:rsidR="009661D6" w:rsidRPr="00BB0944" w14:paraId="65D642D3" w14:textId="77777777" w:rsidTr="00054CB9">
        <w:tc>
          <w:tcPr>
            <w:tcW w:w="4253" w:type="dxa"/>
          </w:tcPr>
          <w:p w14:paraId="1EC66C68" w14:textId="03E514CB" w:rsidR="009661D6" w:rsidRDefault="00477AC1" w:rsidP="00822C3C">
            <w:pPr>
              <w:contextualSpacing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Other Duties</w:t>
            </w:r>
          </w:p>
        </w:tc>
        <w:tc>
          <w:tcPr>
            <w:tcW w:w="5783" w:type="dxa"/>
          </w:tcPr>
          <w:p w14:paraId="1511CBD7" w14:textId="1CDB4C8B" w:rsidR="009661D6" w:rsidRDefault="00477AC1" w:rsidP="000E0EB0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Assist Deputy Registrar for preparation of Performance Plan, Mid-Year Review and Performance Appraisal.</w:t>
            </w:r>
          </w:p>
          <w:p w14:paraId="3D399A03" w14:textId="6767259E" w:rsidR="009661D6" w:rsidRDefault="009661D6" w:rsidP="000E0EB0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Assist </w:t>
            </w:r>
            <w:r w:rsidR="00477AC1">
              <w:rPr>
                <w:rFonts w:ascii="Times New Roman" w:hAnsi="Times New Roman"/>
              </w:rPr>
              <w:t>Deputy Registrar for identifying priority budgetary requirement of the Division.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14:paraId="210A2FEB" w14:textId="0D3C68B7" w:rsidR="0030778B" w:rsidRDefault="0030778B" w:rsidP="008E1E43">
      <w:pPr>
        <w:tabs>
          <w:tab w:val="left" w:pos="4170"/>
        </w:tabs>
      </w:pPr>
    </w:p>
    <w:tbl>
      <w:tblPr>
        <w:tblStyle w:val="TableGrid"/>
        <w:tblW w:w="10173" w:type="dxa"/>
        <w:tblLayout w:type="fixed"/>
        <w:tblLook w:val="01E0" w:firstRow="1" w:lastRow="1" w:firstColumn="1" w:lastColumn="1" w:noHBand="0" w:noVBand="0"/>
      </w:tblPr>
      <w:tblGrid>
        <w:gridCol w:w="1198"/>
        <w:gridCol w:w="3021"/>
        <w:gridCol w:w="5954"/>
      </w:tblGrid>
      <w:tr w:rsidR="00B5631D" w:rsidRPr="00EC3193" w14:paraId="5C83F630" w14:textId="77777777" w:rsidTr="000A7AA7">
        <w:trPr>
          <w:cantSplit/>
          <w:trHeight w:val="206"/>
        </w:trPr>
        <w:tc>
          <w:tcPr>
            <w:tcW w:w="1198" w:type="dxa"/>
          </w:tcPr>
          <w:p w14:paraId="08DD8C28" w14:textId="77777777" w:rsidR="00B5631D" w:rsidRPr="00906C20" w:rsidRDefault="00B5631D" w:rsidP="00822C3C">
            <w:pPr>
              <w:autoSpaceDE w:val="0"/>
              <w:autoSpaceDN w:val="0"/>
              <w:adjustRightInd w:val="0"/>
              <w:spacing w:after="200" w:line="360" w:lineRule="auto"/>
              <w:rPr>
                <w:rFonts w:ascii="Times New Roman" w:hAnsi="Times New Roman" w:cs="Times New Roman"/>
                <w:b/>
                <w:szCs w:val="16"/>
              </w:rPr>
            </w:pPr>
            <w:r w:rsidRPr="00906C20">
              <w:rPr>
                <w:rFonts w:ascii="Times New Roman" w:hAnsi="Times New Roman" w:cs="Times New Roman"/>
                <w:b/>
                <w:szCs w:val="16"/>
              </w:rPr>
              <w:t>MERIT</w:t>
            </w:r>
          </w:p>
        </w:tc>
        <w:tc>
          <w:tcPr>
            <w:tcW w:w="3021" w:type="dxa"/>
          </w:tcPr>
          <w:p w14:paraId="36568338" w14:textId="77777777" w:rsidR="00B5631D" w:rsidRPr="00906C20" w:rsidRDefault="00B5631D" w:rsidP="00822C3C">
            <w:pPr>
              <w:autoSpaceDE w:val="0"/>
              <w:autoSpaceDN w:val="0"/>
              <w:adjustRightInd w:val="0"/>
              <w:spacing w:after="200" w:line="360" w:lineRule="auto"/>
              <w:rPr>
                <w:rFonts w:ascii="Times New Roman" w:hAnsi="Times New Roman" w:cs="Times New Roman"/>
                <w:b/>
                <w:szCs w:val="16"/>
              </w:rPr>
            </w:pPr>
            <w:r w:rsidRPr="00906C20">
              <w:rPr>
                <w:rFonts w:ascii="Times New Roman" w:hAnsi="Times New Roman" w:cs="Times New Roman"/>
                <w:b/>
                <w:szCs w:val="16"/>
              </w:rPr>
              <w:t>Job Competencies</w:t>
            </w:r>
          </w:p>
        </w:tc>
        <w:tc>
          <w:tcPr>
            <w:tcW w:w="5954" w:type="dxa"/>
          </w:tcPr>
          <w:p w14:paraId="2FF4C706" w14:textId="77777777" w:rsidR="00B5631D" w:rsidRPr="00906C20" w:rsidRDefault="00B5631D" w:rsidP="00822C3C">
            <w:pPr>
              <w:autoSpaceDE w:val="0"/>
              <w:autoSpaceDN w:val="0"/>
              <w:adjustRightInd w:val="0"/>
              <w:spacing w:after="200" w:line="360" w:lineRule="auto"/>
              <w:rPr>
                <w:rFonts w:ascii="Times New Roman" w:hAnsi="Times New Roman" w:cs="Times New Roman"/>
                <w:b/>
                <w:szCs w:val="16"/>
              </w:rPr>
            </w:pPr>
            <w:r w:rsidRPr="00906C20">
              <w:rPr>
                <w:rFonts w:ascii="Times New Roman" w:hAnsi="Times New Roman" w:cs="Times New Roman"/>
                <w:b/>
                <w:szCs w:val="16"/>
              </w:rPr>
              <w:t xml:space="preserve"> Descriptors</w:t>
            </w:r>
          </w:p>
        </w:tc>
      </w:tr>
      <w:tr w:rsidR="009570D8" w:rsidRPr="004B7DE5" w14:paraId="5339AAB4" w14:textId="77777777" w:rsidTr="00666277">
        <w:trPr>
          <w:cantSplit/>
          <w:trHeight w:val="1137"/>
        </w:trPr>
        <w:tc>
          <w:tcPr>
            <w:tcW w:w="1198" w:type="dxa"/>
            <w:vMerge w:val="restart"/>
            <w:shd w:val="clear" w:color="auto" w:fill="FFFF00"/>
            <w:textDirection w:val="btLr"/>
          </w:tcPr>
          <w:p w14:paraId="4127A71C" w14:textId="04AD72AD" w:rsidR="009570D8" w:rsidRPr="002D62E6" w:rsidRDefault="009570D8" w:rsidP="00822C3C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SKILLS DN ABILITIES </w:t>
            </w:r>
          </w:p>
        </w:tc>
        <w:tc>
          <w:tcPr>
            <w:tcW w:w="3021" w:type="dxa"/>
          </w:tcPr>
          <w:p w14:paraId="2DC15E61" w14:textId="77777777" w:rsidR="006D33A4" w:rsidRPr="006D33A4" w:rsidRDefault="006D33A4" w:rsidP="006D33A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6D33A4">
              <w:rPr>
                <w:rFonts w:ascii="Times New Roman" w:hAnsi="Times New Roman" w:cs="Times New Roman"/>
                <w:bCs/>
              </w:rPr>
              <w:t xml:space="preserve">Communication public relations skills </w:t>
            </w:r>
          </w:p>
          <w:p w14:paraId="2942C673" w14:textId="6E4E8AF3" w:rsidR="009570D8" w:rsidRPr="00B5711B" w:rsidRDefault="006D33A4" w:rsidP="006D33A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6D33A4">
              <w:rPr>
                <w:rFonts w:ascii="Times New Roman" w:hAnsi="Times New Roman" w:cs="Times New Roman"/>
                <w:bCs/>
              </w:rPr>
              <w:t>Customer Service skills</w:t>
            </w:r>
          </w:p>
        </w:tc>
        <w:tc>
          <w:tcPr>
            <w:tcW w:w="5954" w:type="dxa"/>
          </w:tcPr>
          <w:p w14:paraId="21423154" w14:textId="77777777" w:rsidR="006D33A4" w:rsidRPr="006D33A4" w:rsidRDefault="006D33A4" w:rsidP="006D33A4">
            <w:pPr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 w:rsidRPr="006D33A4">
              <w:rPr>
                <w:rFonts w:ascii="Times New Roman" w:hAnsi="Times New Roman"/>
              </w:rPr>
              <w:t>Bing able to meet and greet customers with respect and courtesy</w:t>
            </w:r>
          </w:p>
          <w:p w14:paraId="036B2D66" w14:textId="77777777" w:rsidR="006D33A4" w:rsidRPr="006D33A4" w:rsidRDefault="006D33A4" w:rsidP="006D33A4">
            <w:pPr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 w:rsidRPr="006D33A4">
              <w:rPr>
                <w:rFonts w:ascii="Times New Roman" w:hAnsi="Times New Roman"/>
              </w:rPr>
              <w:t>Communicates clearly in written and verbal</w:t>
            </w:r>
          </w:p>
          <w:p w14:paraId="41B95947" w14:textId="77777777" w:rsidR="006D33A4" w:rsidRPr="006D33A4" w:rsidRDefault="006D33A4" w:rsidP="006D33A4">
            <w:pPr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 w:rsidRPr="006D33A4">
              <w:rPr>
                <w:rFonts w:ascii="Times New Roman" w:hAnsi="Times New Roman"/>
              </w:rPr>
              <w:t>Conveys and reports basic information on operational requirements and related issues</w:t>
            </w:r>
          </w:p>
          <w:p w14:paraId="7EA2CD9C" w14:textId="77777777" w:rsidR="006D33A4" w:rsidRPr="006D33A4" w:rsidRDefault="006D33A4" w:rsidP="006D33A4">
            <w:pPr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 w:rsidRPr="006D33A4">
              <w:rPr>
                <w:rFonts w:ascii="Times New Roman" w:hAnsi="Times New Roman"/>
              </w:rPr>
              <w:t xml:space="preserve">Being able to apply logic to support and solve common issues in relation to assigned task. </w:t>
            </w:r>
          </w:p>
          <w:p w14:paraId="46B6CB30" w14:textId="77777777" w:rsidR="006D33A4" w:rsidRPr="006D33A4" w:rsidRDefault="006D33A4" w:rsidP="006D33A4">
            <w:pPr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 w:rsidRPr="006D33A4">
              <w:rPr>
                <w:rFonts w:ascii="Times New Roman" w:hAnsi="Times New Roman"/>
              </w:rPr>
              <w:t>Able to initiate official communication between BDM and other Key Stakeholders on CRVS related matters in the absence of the Registrar and the Deputy Registrar</w:t>
            </w:r>
          </w:p>
          <w:p w14:paraId="01C3E520" w14:textId="2066C28C" w:rsidR="009661D6" w:rsidRPr="00B5711B" w:rsidRDefault="009661D6" w:rsidP="006D33A4"/>
        </w:tc>
      </w:tr>
      <w:tr w:rsidR="009570D8" w:rsidRPr="004B7DE5" w14:paraId="0CD614D0" w14:textId="77777777" w:rsidTr="0007662B">
        <w:trPr>
          <w:cantSplit/>
          <w:trHeight w:val="686"/>
        </w:trPr>
        <w:tc>
          <w:tcPr>
            <w:tcW w:w="1198" w:type="dxa"/>
            <w:vMerge/>
            <w:shd w:val="clear" w:color="auto" w:fill="FFFF00"/>
            <w:textDirection w:val="btLr"/>
          </w:tcPr>
          <w:p w14:paraId="4B247893" w14:textId="77777777" w:rsidR="009570D8" w:rsidRPr="002D62E6" w:rsidRDefault="009570D8" w:rsidP="00822C3C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14:paraId="51328408" w14:textId="439A3921" w:rsidR="009570D8" w:rsidRPr="00B5711B" w:rsidRDefault="006D33A4" w:rsidP="00666277">
            <w:pPr>
              <w:autoSpaceDE w:val="0"/>
              <w:autoSpaceDN w:val="0"/>
              <w:adjustRightInd w:val="0"/>
              <w:spacing w:line="360" w:lineRule="auto"/>
              <w:ind w:left="1080" w:hanging="1080"/>
              <w:rPr>
                <w:rFonts w:ascii="Times New Roman" w:hAnsi="Times New Roman" w:cs="Times New Roman"/>
                <w:bCs/>
              </w:rPr>
            </w:pPr>
            <w:r w:rsidRPr="006D33A4">
              <w:rPr>
                <w:rFonts w:ascii="Times New Roman" w:hAnsi="Times New Roman" w:cs="Times New Roman"/>
                <w:bCs/>
              </w:rPr>
              <w:t>Basic problem-solving skills</w:t>
            </w:r>
          </w:p>
        </w:tc>
        <w:tc>
          <w:tcPr>
            <w:tcW w:w="5954" w:type="dxa"/>
          </w:tcPr>
          <w:p w14:paraId="66751784" w14:textId="77777777" w:rsidR="006D33A4" w:rsidRPr="006D33A4" w:rsidRDefault="006D33A4" w:rsidP="006D33A4">
            <w:pPr>
              <w:pStyle w:val="ListParagraph"/>
              <w:numPr>
                <w:ilvl w:val="0"/>
                <w:numId w:val="13"/>
              </w:numPr>
              <w:rPr>
                <w:rFonts w:eastAsiaTheme="minorEastAsia" w:cstheme="minorBidi"/>
                <w:sz w:val="22"/>
                <w:szCs w:val="22"/>
                <w:lang w:val="en-NZ" w:eastAsia="en-NZ"/>
              </w:rPr>
            </w:pPr>
            <w:r w:rsidRPr="006D33A4">
              <w:rPr>
                <w:rFonts w:eastAsiaTheme="minorEastAsia" w:cstheme="minorBidi"/>
                <w:sz w:val="22"/>
                <w:szCs w:val="22"/>
                <w:lang w:val="en-NZ" w:eastAsia="en-NZ"/>
              </w:rPr>
              <w:t>Demonstrate basic problem-solving techniques and common-sense approach in problematic matters</w:t>
            </w:r>
          </w:p>
          <w:p w14:paraId="35141A51" w14:textId="77777777" w:rsidR="006D33A4" w:rsidRPr="006D33A4" w:rsidRDefault="006D33A4" w:rsidP="006D33A4">
            <w:pPr>
              <w:pStyle w:val="ListParagraph"/>
              <w:numPr>
                <w:ilvl w:val="0"/>
                <w:numId w:val="13"/>
              </w:numPr>
              <w:rPr>
                <w:rFonts w:eastAsiaTheme="minorEastAsia" w:cstheme="minorBidi"/>
                <w:sz w:val="22"/>
                <w:szCs w:val="22"/>
                <w:lang w:val="en-NZ" w:eastAsia="en-NZ"/>
              </w:rPr>
            </w:pPr>
            <w:r w:rsidRPr="006D33A4">
              <w:rPr>
                <w:rFonts w:eastAsiaTheme="minorEastAsia" w:cstheme="minorBidi"/>
                <w:sz w:val="22"/>
                <w:szCs w:val="22"/>
                <w:lang w:val="en-NZ" w:eastAsia="en-NZ"/>
              </w:rPr>
              <w:t>Understands and explain in a logical manner actions taken when dealing with a common problem</w:t>
            </w:r>
          </w:p>
          <w:p w14:paraId="5F425676" w14:textId="77777777" w:rsidR="006D33A4" w:rsidRPr="006D33A4" w:rsidRDefault="006D33A4" w:rsidP="006D33A4">
            <w:pPr>
              <w:pStyle w:val="ListParagraph"/>
              <w:numPr>
                <w:ilvl w:val="0"/>
                <w:numId w:val="13"/>
              </w:numPr>
              <w:rPr>
                <w:rFonts w:eastAsiaTheme="minorEastAsia" w:cstheme="minorBidi"/>
                <w:sz w:val="22"/>
                <w:szCs w:val="22"/>
                <w:lang w:val="en-NZ" w:eastAsia="en-NZ"/>
              </w:rPr>
            </w:pPr>
            <w:r w:rsidRPr="006D33A4">
              <w:rPr>
                <w:rFonts w:eastAsiaTheme="minorEastAsia" w:cstheme="minorBidi"/>
                <w:sz w:val="22"/>
                <w:szCs w:val="22"/>
                <w:lang w:val="en-NZ" w:eastAsia="en-NZ"/>
              </w:rPr>
              <w:t>Understand operational tasks and being able to resolve on the spot basic issues on operations or administration</w:t>
            </w:r>
          </w:p>
          <w:p w14:paraId="19FFFE93" w14:textId="21D5A1E0" w:rsidR="008A310C" w:rsidRPr="00B5711B" w:rsidRDefault="008A310C" w:rsidP="00666277">
            <w:pPr>
              <w:pStyle w:val="ListParagraph"/>
            </w:pPr>
          </w:p>
        </w:tc>
      </w:tr>
      <w:tr w:rsidR="00054CB9" w:rsidRPr="004B7DE5" w14:paraId="0D5C379B" w14:textId="77777777" w:rsidTr="0007662B">
        <w:trPr>
          <w:cantSplit/>
          <w:trHeight w:val="1138"/>
        </w:trPr>
        <w:tc>
          <w:tcPr>
            <w:tcW w:w="1198" w:type="dxa"/>
            <w:vMerge/>
            <w:shd w:val="clear" w:color="auto" w:fill="FFFF00"/>
            <w:textDirection w:val="btLr"/>
          </w:tcPr>
          <w:p w14:paraId="1BC8371B" w14:textId="3C5189F7" w:rsidR="00054CB9" w:rsidRPr="002D62E6" w:rsidRDefault="00054CB9" w:rsidP="00822C3C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14:paraId="6AF6CEAA" w14:textId="769124D9" w:rsidR="00054CB9" w:rsidRPr="00B5711B" w:rsidRDefault="006D33A4" w:rsidP="0007662B">
            <w:pPr>
              <w:autoSpaceDE w:val="0"/>
              <w:autoSpaceDN w:val="0"/>
              <w:adjustRightInd w:val="0"/>
              <w:spacing w:line="360" w:lineRule="auto"/>
              <w:ind w:left="1080" w:hanging="1080"/>
              <w:rPr>
                <w:rFonts w:ascii="Times New Roman" w:hAnsi="Times New Roman" w:cs="Times New Roman"/>
                <w:bCs/>
              </w:rPr>
            </w:pPr>
            <w:r w:rsidRPr="006D33A4">
              <w:rPr>
                <w:rFonts w:ascii="Times New Roman" w:hAnsi="Times New Roman" w:cs="Times New Roman"/>
                <w:bCs/>
              </w:rPr>
              <w:t>Computing skills</w:t>
            </w:r>
          </w:p>
        </w:tc>
        <w:tc>
          <w:tcPr>
            <w:tcW w:w="5954" w:type="dxa"/>
          </w:tcPr>
          <w:p w14:paraId="0F70C02F" w14:textId="77777777" w:rsidR="006D33A4" w:rsidRPr="006D33A4" w:rsidRDefault="006D33A4" w:rsidP="006D33A4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D33A4">
              <w:rPr>
                <w:sz w:val="22"/>
                <w:szCs w:val="22"/>
              </w:rPr>
              <w:t>Knowledge of CRVS system</w:t>
            </w:r>
          </w:p>
          <w:p w14:paraId="73897B8D" w14:textId="77777777" w:rsidR="006D33A4" w:rsidRPr="006D33A4" w:rsidRDefault="006D33A4" w:rsidP="006D33A4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D33A4">
              <w:rPr>
                <w:sz w:val="22"/>
                <w:szCs w:val="22"/>
              </w:rPr>
              <w:t xml:space="preserve">Must have comprehensive knowledge of Microsoft Excel, Word, Access and Power point. </w:t>
            </w:r>
          </w:p>
          <w:p w14:paraId="19633104" w14:textId="7CE59ACE" w:rsidR="00154954" w:rsidRPr="00B5711B" w:rsidRDefault="00154954" w:rsidP="006D33A4">
            <w:pPr>
              <w:pStyle w:val="ListParagraph"/>
            </w:pPr>
          </w:p>
        </w:tc>
      </w:tr>
      <w:tr w:rsidR="006D33A4" w:rsidRPr="004B7DE5" w14:paraId="2F8ED53D" w14:textId="77777777" w:rsidTr="0007662B">
        <w:trPr>
          <w:cantSplit/>
          <w:trHeight w:val="1138"/>
        </w:trPr>
        <w:tc>
          <w:tcPr>
            <w:tcW w:w="1198" w:type="dxa"/>
            <w:shd w:val="clear" w:color="auto" w:fill="FFFF00"/>
            <w:textDirection w:val="btLr"/>
          </w:tcPr>
          <w:p w14:paraId="690D67B4" w14:textId="77777777" w:rsidR="006D33A4" w:rsidRPr="002D62E6" w:rsidRDefault="006D33A4" w:rsidP="00822C3C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14:paraId="42504DF7" w14:textId="7A95B780" w:rsidR="006D33A4" w:rsidRPr="005452B0" w:rsidRDefault="006D33A4" w:rsidP="0007662B">
            <w:pPr>
              <w:autoSpaceDE w:val="0"/>
              <w:autoSpaceDN w:val="0"/>
              <w:adjustRightInd w:val="0"/>
              <w:spacing w:line="360" w:lineRule="auto"/>
              <w:ind w:left="1080" w:hanging="1080"/>
              <w:rPr>
                <w:rFonts w:ascii="Times New Roman" w:hAnsi="Times New Roman" w:cs="Times New Roman"/>
                <w:bCs/>
              </w:rPr>
            </w:pPr>
            <w:r w:rsidRPr="005452B0">
              <w:rPr>
                <w:rFonts w:ascii="Times New Roman" w:hAnsi="Times New Roman" w:cs="Times New Roman"/>
                <w:bCs/>
              </w:rPr>
              <w:t>Analytical Skills</w:t>
            </w:r>
          </w:p>
        </w:tc>
        <w:tc>
          <w:tcPr>
            <w:tcW w:w="5954" w:type="dxa"/>
          </w:tcPr>
          <w:p w14:paraId="4F6D1A8A" w14:textId="77777777" w:rsidR="006D33A4" w:rsidRPr="005452B0" w:rsidRDefault="006D33A4" w:rsidP="006D33A4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5452B0">
              <w:rPr>
                <w:sz w:val="22"/>
                <w:szCs w:val="22"/>
              </w:rPr>
              <w:t>Undertakes impartial research and being able to apply analytical thinking in assessing the pros and cons of a situation based on documented evidence.</w:t>
            </w:r>
          </w:p>
          <w:p w14:paraId="1DCBD3F3" w14:textId="3199C230" w:rsidR="006D33A4" w:rsidRPr="005452B0" w:rsidRDefault="006D33A4" w:rsidP="006D33A4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5452B0">
              <w:rPr>
                <w:sz w:val="22"/>
                <w:szCs w:val="22"/>
              </w:rPr>
              <w:t xml:space="preserve">Able to provide strategic advice on ways to improve registration  </w:t>
            </w:r>
          </w:p>
        </w:tc>
      </w:tr>
    </w:tbl>
    <w:tbl>
      <w:tblPr>
        <w:tblStyle w:val="TableGrid2"/>
        <w:tblW w:w="10178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203"/>
        <w:gridCol w:w="3021"/>
        <w:gridCol w:w="5954"/>
      </w:tblGrid>
      <w:tr w:rsidR="009570D8" w:rsidRPr="003D0B7B" w14:paraId="5F38E0CB" w14:textId="77777777" w:rsidTr="006D33A4">
        <w:trPr>
          <w:cantSplit/>
          <w:trHeight w:val="1943"/>
        </w:trPr>
        <w:tc>
          <w:tcPr>
            <w:tcW w:w="1203" w:type="dxa"/>
            <w:vMerge w:val="restart"/>
            <w:shd w:val="clear" w:color="auto" w:fill="FFC000"/>
            <w:textDirection w:val="btLr"/>
          </w:tcPr>
          <w:p w14:paraId="6B85EB0A" w14:textId="5FE38E95" w:rsidR="009570D8" w:rsidRPr="002D62E6" w:rsidRDefault="009570D8" w:rsidP="00822C3C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PERSONAL ATTRICBUTES </w:t>
            </w:r>
          </w:p>
        </w:tc>
        <w:tc>
          <w:tcPr>
            <w:tcW w:w="3021" w:type="dxa"/>
          </w:tcPr>
          <w:p w14:paraId="0B96D699" w14:textId="732B9454" w:rsidR="009570D8" w:rsidRPr="000A7AA7" w:rsidRDefault="009570D8" w:rsidP="0007662B">
            <w:pPr>
              <w:tabs>
                <w:tab w:val="left" w:pos="331"/>
              </w:tabs>
              <w:spacing w:line="240" w:lineRule="exact"/>
              <w:outlineLvl w:val="0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Commitment and Personal Drive</w:t>
            </w:r>
          </w:p>
        </w:tc>
        <w:tc>
          <w:tcPr>
            <w:tcW w:w="5954" w:type="dxa"/>
          </w:tcPr>
          <w:p w14:paraId="378F8531" w14:textId="77777777" w:rsidR="006D33A4" w:rsidRPr="006D33A4" w:rsidRDefault="006D33A4" w:rsidP="006D33A4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6D33A4">
              <w:rPr>
                <w:sz w:val="22"/>
              </w:rPr>
              <w:t xml:space="preserve">Work effortlessly in any circumstances. </w:t>
            </w:r>
          </w:p>
          <w:p w14:paraId="17F5851D" w14:textId="77777777" w:rsidR="006D33A4" w:rsidRPr="006D33A4" w:rsidRDefault="006D33A4" w:rsidP="006D33A4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6D33A4">
              <w:rPr>
                <w:sz w:val="22"/>
              </w:rPr>
              <w:t>Committed to the work, team and organization by cooperating in team activities and valuing the input of others.</w:t>
            </w:r>
          </w:p>
          <w:p w14:paraId="34B357B7" w14:textId="5DE85CB1" w:rsidR="00822C3C" w:rsidRPr="006D33A4" w:rsidRDefault="006D33A4" w:rsidP="006D33A4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6D33A4">
              <w:rPr>
                <w:sz w:val="22"/>
              </w:rPr>
              <w:t xml:space="preserve">Must be able to work unsupervised. </w:t>
            </w:r>
          </w:p>
        </w:tc>
      </w:tr>
      <w:tr w:rsidR="009570D8" w:rsidRPr="003D0B7B" w14:paraId="74B53CAB" w14:textId="77777777" w:rsidTr="00B5711B">
        <w:trPr>
          <w:cantSplit/>
          <w:trHeight w:val="1817"/>
        </w:trPr>
        <w:tc>
          <w:tcPr>
            <w:tcW w:w="1203" w:type="dxa"/>
            <w:vMerge/>
            <w:shd w:val="clear" w:color="auto" w:fill="FFC000"/>
            <w:textDirection w:val="btLr"/>
          </w:tcPr>
          <w:p w14:paraId="15465D10" w14:textId="77777777" w:rsidR="009570D8" w:rsidRPr="002D62E6" w:rsidRDefault="009570D8" w:rsidP="00822C3C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14:paraId="476CF193" w14:textId="410B016A" w:rsidR="009570D8" w:rsidRPr="007628DF" w:rsidRDefault="009570D8" w:rsidP="0007662B">
            <w:pPr>
              <w:tabs>
                <w:tab w:val="left" w:pos="331"/>
              </w:tabs>
              <w:spacing w:line="240" w:lineRule="exact"/>
              <w:outlineLvl w:val="0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 xml:space="preserve">Integrity </w:t>
            </w:r>
          </w:p>
        </w:tc>
        <w:tc>
          <w:tcPr>
            <w:tcW w:w="5954" w:type="dxa"/>
          </w:tcPr>
          <w:p w14:paraId="5ADD1D41" w14:textId="0633FF95" w:rsidR="00B5711B" w:rsidRDefault="00154954" w:rsidP="0007662B">
            <w:pPr>
              <w:pStyle w:val="ListParagraph"/>
              <w:numPr>
                <w:ilvl w:val="0"/>
                <w:numId w:val="9"/>
              </w:numPr>
              <w:rPr>
                <w:sz w:val="22"/>
              </w:rPr>
            </w:pPr>
            <w:r>
              <w:rPr>
                <w:sz w:val="22"/>
              </w:rPr>
              <w:t xml:space="preserve">Act with integrity at all times </w:t>
            </w:r>
          </w:p>
          <w:p w14:paraId="13E0BBFE" w14:textId="017F8112" w:rsidR="00154954" w:rsidRDefault="00154954" w:rsidP="0007662B">
            <w:pPr>
              <w:pStyle w:val="ListParagraph"/>
              <w:numPr>
                <w:ilvl w:val="0"/>
                <w:numId w:val="9"/>
              </w:numPr>
              <w:rPr>
                <w:sz w:val="22"/>
              </w:rPr>
            </w:pPr>
            <w:r>
              <w:rPr>
                <w:sz w:val="22"/>
              </w:rPr>
              <w:t>Demonstrate transparency in work operations and being able to explain own actions.</w:t>
            </w:r>
          </w:p>
          <w:p w14:paraId="5979806D" w14:textId="77777777" w:rsidR="006D33A4" w:rsidRPr="006D33A4" w:rsidRDefault="006D33A4" w:rsidP="006D33A4">
            <w:pPr>
              <w:pStyle w:val="ListParagraph"/>
              <w:numPr>
                <w:ilvl w:val="0"/>
                <w:numId w:val="9"/>
              </w:numPr>
              <w:rPr>
                <w:sz w:val="22"/>
              </w:rPr>
            </w:pPr>
            <w:r w:rsidRPr="006D33A4">
              <w:rPr>
                <w:sz w:val="22"/>
              </w:rPr>
              <w:t xml:space="preserve">Present and discloses authorized information where needed. </w:t>
            </w:r>
          </w:p>
          <w:p w14:paraId="397C682C" w14:textId="19E34CA6" w:rsidR="009570D8" w:rsidRPr="00054CB9" w:rsidRDefault="009570D8" w:rsidP="00B5711B">
            <w:pPr>
              <w:spacing w:line="240" w:lineRule="exact"/>
              <w:rPr>
                <w:rFonts w:ascii="Times New Roman" w:hAnsi="Times New Roman"/>
              </w:rPr>
            </w:pPr>
          </w:p>
        </w:tc>
      </w:tr>
      <w:tr w:rsidR="009570D8" w:rsidRPr="003D0B7B" w14:paraId="3279B3CB" w14:textId="77777777" w:rsidTr="0007662B">
        <w:trPr>
          <w:cantSplit/>
          <w:trHeight w:val="1195"/>
        </w:trPr>
        <w:tc>
          <w:tcPr>
            <w:tcW w:w="1203" w:type="dxa"/>
            <w:vMerge/>
            <w:shd w:val="clear" w:color="auto" w:fill="FFC000"/>
            <w:textDirection w:val="btLr"/>
          </w:tcPr>
          <w:p w14:paraId="3A4C60FB" w14:textId="1555D2AA" w:rsidR="009570D8" w:rsidRPr="002D62E6" w:rsidRDefault="009570D8" w:rsidP="00822C3C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14:paraId="1F315FCB" w14:textId="4ED55F3B" w:rsidR="009570D8" w:rsidRPr="007628DF" w:rsidRDefault="00154954" w:rsidP="0007662B">
            <w:pPr>
              <w:tabs>
                <w:tab w:val="left" w:pos="331"/>
              </w:tabs>
              <w:spacing w:line="240" w:lineRule="exact"/>
              <w:outlineLvl w:val="0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SPS Values</w:t>
            </w:r>
            <w:r w:rsidR="00B5711B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="009570D8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</w:p>
        </w:tc>
        <w:tc>
          <w:tcPr>
            <w:tcW w:w="5954" w:type="dxa"/>
          </w:tcPr>
          <w:p w14:paraId="4CCB4293" w14:textId="77777777" w:rsidR="009570D8" w:rsidRPr="006D33A4" w:rsidRDefault="00154954" w:rsidP="0007662B">
            <w:pPr>
              <w:pStyle w:val="ListParagraph"/>
              <w:numPr>
                <w:ilvl w:val="0"/>
                <w:numId w:val="10"/>
              </w:numPr>
              <w:ind w:left="714" w:hanging="357"/>
              <w:rPr>
                <w:sz w:val="22"/>
                <w:szCs w:val="22"/>
              </w:rPr>
            </w:pPr>
            <w:r w:rsidRPr="006D33A4">
              <w:rPr>
                <w:sz w:val="22"/>
                <w:szCs w:val="22"/>
              </w:rPr>
              <w:t xml:space="preserve">Familiar with the Code of Conduct </w:t>
            </w:r>
          </w:p>
          <w:p w14:paraId="4434A3B8" w14:textId="095BA82C" w:rsidR="00154954" w:rsidRPr="000E0EB0" w:rsidRDefault="00154954" w:rsidP="0007662B">
            <w:pPr>
              <w:pStyle w:val="ListParagraph"/>
              <w:numPr>
                <w:ilvl w:val="0"/>
                <w:numId w:val="10"/>
              </w:numPr>
              <w:ind w:left="714" w:hanging="357"/>
            </w:pPr>
            <w:r w:rsidRPr="006D33A4">
              <w:rPr>
                <w:sz w:val="22"/>
                <w:szCs w:val="22"/>
              </w:rPr>
              <w:t>Role Models the SPS Values of honesty, impartiality, service, respect, transparency, accountability, efficiency and effectiveness</w:t>
            </w:r>
          </w:p>
        </w:tc>
      </w:tr>
    </w:tbl>
    <w:tbl>
      <w:tblPr>
        <w:tblStyle w:val="TableGrid"/>
        <w:tblW w:w="10173" w:type="dxa"/>
        <w:tblLayout w:type="fixed"/>
        <w:tblLook w:val="01E0" w:firstRow="1" w:lastRow="1" w:firstColumn="1" w:lastColumn="1" w:noHBand="0" w:noVBand="0"/>
      </w:tblPr>
      <w:tblGrid>
        <w:gridCol w:w="1198"/>
        <w:gridCol w:w="3050"/>
        <w:gridCol w:w="5925"/>
      </w:tblGrid>
      <w:tr w:rsidR="00B5631D" w:rsidRPr="00CA7A90" w14:paraId="7837855C" w14:textId="77777777" w:rsidTr="0007662B">
        <w:trPr>
          <w:cantSplit/>
          <w:trHeight w:val="2258"/>
        </w:trPr>
        <w:tc>
          <w:tcPr>
            <w:tcW w:w="1198" w:type="dxa"/>
            <w:shd w:val="clear" w:color="auto" w:fill="92D050"/>
            <w:textDirection w:val="btLr"/>
          </w:tcPr>
          <w:p w14:paraId="46A5F6B1" w14:textId="3649EB24" w:rsidR="00B5631D" w:rsidRPr="002D62E6" w:rsidRDefault="00B5631D" w:rsidP="0007662B">
            <w:pPr>
              <w:autoSpaceDE w:val="0"/>
              <w:autoSpaceDN w:val="0"/>
              <w:adjustRightInd w:val="0"/>
              <w:spacing w:after="200"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2E6">
              <w:rPr>
                <w:rFonts w:ascii="Times New Roman" w:hAnsi="Times New Roman" w:cs="Times New Roman"/>
                <w:b/>
                <w:sz w:val="24"/>
                <w:szCs w:val="24"/>
              </w:rPr>
              <w:t>EXPERIENCE</w:t>
            </w:r>
            <w:r w:rsidR="007628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PAST WORK PERFORMANCE</w:t>
            </w:r>
          </w:p>
        </w:tc>
        <w:tc>
          <w:tcPr>
            <w:tcW w:w="3050" w:type="dxa"/>
          </w:tcPr>
          <w:p w14:paraId="67F5C52E" w14:textId="38CF7723" w:rsidR="00B5631D" w:rsidRPr="00025377" w:rsidRDefault="00154954" w:rsidP="0007662B">
            <w:pPr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/>
              </w:rPr>
              <w:t xml:space="preserve">At least </w:t>
            </w:r>
            <w:r w:rsidR="006D33A4">
              <w:rPr>
                <w:rFonts w:ascii="Times New Roman" w:hAnsi="Times New Roman"/>
              </w:rPr>
              <w:t>three</w:t>
            </w:r>
            <w:r>
              <w:rPr>
                <w:rFonts w:ascii="Times New Roman" w:hAnsi="Times New Roman"/>
              </w:rPr>
              <w:t xml:space="preserve"> years relevant working experience </w:t>
            </w:r>
          </w:p>
        </w:tc>
        <w:tc>
          <w:tcPr>
            <w:tcW w:w="5925" w:type="dxa"/>
          </w:tcPr>
          <w:p w14:paraId="0F2143D1" w14:textId="77777777" w:rsidR="006D33A4" w:rsidRPr="006D33A4" w:rsidRDefault="006D33A4" w:rsidP="006D33A4">
            <w:pPr>
              <w:pStyle w:val="ListParagraph"/>
              <w:numPr>
                <w:ilvl w:val="0"/>
                <w:numId w:val="5"/>
              </w:numPr>
              <w:rPr>
                <w:sz w:val="22"/>
              </w:rPr>
            </w:pPr>
            <w:r w:rsidRPr="006D33A4">
              <w:rPr>
                <w:sz w:val="22"/>
              </w:rPr>
              <w:t xml:space="preserve">Specialized training in registration with minimum of three years working experience. </w:t>
            </w:r>
          </w:p>
          <w:p w14:paraId="71DE4CDC" w14:textId="0A334F11" w:rsidR="00025377" w:rsidRPr="006D33A4" w:rsidRDefault="006D33A4" w:rsidP="006D33A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0"/>
              </w:rPr>
            </w:pPr>
            <w:r w:rsidRPr="006D33A4">
              <w:rPr>
                <w:rFonts w:ascii="Times New Roman" w:hAnsi="Times New Roman" w:cs="Times New Roman"/>
              </w:rPr>
              <w:t xml:space="preserve">Working knowledge of legislations governing operations of the Bureau in particular the BDM Act 2002 or ability to acquire the same within a limited timeframe. </w:t>
            </w:r>
          </w:p>
        </w:tc>
      </w:tr>
      <w:tr w:rsidR="00B5631D" w:rsidRPr="00CA7A90" w14:paraId="11666B6E" w14:textId="77777777" w:rsidTr="007628DF">
        <w:trPr>
          <w:cantSplit/>
          <w:trHeight w:val="2227"/>
        </w:trPr>
        <w:tc>
          <w:tcPr>
            <w:tcW w:w="1198" w:type="dxa"/>
            <w:textDirection w:val="btLr"/>
          </w:tcPr>
          <w:p w14:paraId="05041AEE" w14:textId="77777777" w:rsidR="00B5631D" w:rsidRPr="00EC3193" w:rsidRDefault="00B5631D" w:rsidP="00822C3C">
            <w:pPr>
              <w:autoSpaceDE w:val="0"/>
              <w:autoSpaceDN w:val="0"/>
              <w:adjustRightInd w:val="0"/>
              <w:spacing w:after="200"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28DF">
              <w:rPr>
                <w:rFonts w:ascii="Times New Roman" w:hAnsi="Times New Roman" w:cs="Times New Roman"/>
                <w:b/>
                <w:szCs w:val="16"/>
              </w:rPr>
              <w:lastRenderedPageBreak/>
              <w:t>QUALIFICATIONS</w:t>
            </w:r>
          </w:p>
        </w:tc>
        <w:tc>
          <w:tcPr>
            <w:tcW w:w="3050" w:type="dxa"/>
          </w:tcPr>
          <w:p w14:paraId="59123127" w14:textId="77D0C472" w:rsidR="00B5711B" w:rsidRPr="000E0EB0" w:rsidRDefault="005452B0" w:rsidP="00B5711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Bachelor Degree</w:t>
            </w:r>
          </w:p>
          <w:p w14:paraId="0989BD5C" w14:textId="5C65BECC" w:rsidR="00B5631D" w:rsidRPr="000E0EB0" w:rsidRDefault="00B5631D" w:rsidP="009570D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925" w:type="dxa"/>
          </w:tcPr>
          <w:p w14:paraId="51A354B3" w14:textId="633CF7D3" w:rsidR="00B5711B" w:rsidRPr="000E0EB0" w:rsidRDefault="005452B0" w:rsidP="000E0EB0">
            <w:pPr>
              <w:pStyle w:val="ListParagraph"/>
              <w:numPr>
                <w:ilvl w:val="0"/>
                <w:numId w:val="6"/>
              </w:numPr>
              <w:rPr>
                <w:color w:val="000000" w:themeColor="text1"/>
                <w:sz w:val="22"/>
                <w:szCs w:val="22"/>
              </w:rPr>
            </w:pPr>
            <w:r w:rsidRPr="005452B0">
              <w:rPr>
                <w:color w:val="000000" w:themeColor="text1"/>
                <w:sz w:val="22"/>
                <w:szCs w:val="22"/>
              </w:rPr>
              <w:t>Bachelor degree in Population studies or Demography, Management, Business Administration or relevant discipline</w:t>
            </w:r>
            <w:bookmarkStart w:id="0" w:name="_GoBack"/>
            <w:bookmarkEnd w:id="0"/>
          </w:p>
          <w:p w14:paraId="04321BF0" w14:textId="2500F2A8" w:rsidR="00B5631D" w:rsidRPr="000E0EB0" w:rsidRDefault="00B5631D" w:rsidP="00B5711B">
            <w:pPr>
              <w:jc w:val="both"/>
            </w:pPr>
          </w:p>
        </w:tc>
      </w:tr>
    </w:tbl>
    <w:p w14:paraId="21341901" w14:textId="77777777" w:rsidR="00B5631D" w:rsidRPr="0090707D" w:rsidRDefault="00B5631D" w:rsidP="00B5631D"/>
    <w:p w14:paraId="77864414" w14:textId="77777777" w:rsidR="00B5631D" w:rsidRPr="008E1E43" w:rsidRDefault="00B5631D" w:rsidP="008E1E43">
      <w:pPr>
        <w:tabs>
          <w:tab w:val="left" w:pos="4170"/>
        </w:tabs>
      </w:pPr>
    </w:p>
    <w:sectPr w:rsidR="00B5631D" w:rsidRPr="008E1E4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9671F"/>
    <w:multiLevelType w:val="hybridMultilevel"/>
    <w:tmpl w:val="BF663A8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6E0C7C"/>
    <w:multiLevelType w:val="hybridMultilevel"/>
    <w:tmpl w:val="680C356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D53D6"/>
    <w:multiLevelType w:val="hybridMultilevel"/>
    <w:tmpl w:val="9428707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31435"/>
    <w:multiLevelType w:val="hybridMultilevel"/>
    <w:tmpl w:val="E28C9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940C5"/>
    <w:multiLevelType w:val="hybridMultilevel"/>
    <w:tmpl w:val="098A4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533CC"/>
    <w:multiLevelType w:val="hybridMultilevel"/>
    <w:tmpl w:val="4094D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70FE2"/>
    <w:multiLevelType w:val="hybridMultilevel"/>
    <w:tmpl w:val="EE2A8130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092095E"/>
    <w:multiLevelType w:val="hybridMultilevel"/>
    <w:tmpl w:val="BC300B7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36B15"/>
    <w:multiLevelType w:val="hybridMultilevel"/>
    <w:tmpl w:val="97D2FB98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60733D9"/>
    <w:multiLevelType w:val="hybridMultilevel"/>
    <w:tmpl w:val="7F08B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5878A6"/>
    <w:multiLevelType w:val="multilevel"/>
    <w:tmpl w:val="A8123CA4"/>
    <w:lvl w:ilvl="0">
      <w:start w:val="1"/>
      <w:numFmt w:val="decimal"/>
      <w:pStyle w:val="Paragraph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%2.%3.%4.%5.%6.%7.%8.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56ED0696"/>
    <w:multiLevelType w:val="hybridMultilevel"/>
    <w:tmpl w:val="92F0964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F223E0"/>
    <w:multiLevelType w:val="hybridMultilevel"/>
    <w:tmpl w:val="6F1AD1F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11"/>
  </w:num>
  <w:num w:numId="5">
    <w:abstractNumId w:val="0"/>
  </w:num>
  <w:num w:numId="6">
    <w:abstractNumId w:val="12"/>
  </w:num>
  <w:num w:numId="7">
    <w:abstractNumId w:val="4"/>
  </w:num>
  <w:num w:numId="8">
    <w:abstractNumId w:val="5"/>
  </w:num>
  <w:num w:numId="9">
    <w:abstractNumId w:val="9"/>
  </w:num>
  <w:num w:numId="10">
    <w:abstractNumId w:val="3"/>
  </w:num>
  <w:num w:numId="11">
    <w:abstractNumId w:val="6"/>
  </w:num>
  <w:num w:numId="12">
    <w:abstractNumId w:val="8"/>
  </w:num>
  <w:num w:numId="1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E43"/>
    <w:rsid w:val="00025377"/>
    <w:rsid w:val="00046A92"/>
    <w:rsid w:val="00054CB9"/>
    <w:rsid w:val="00055C8A"/>
    <w:rsid w:val="0007662B"/>
    <w:rsid w:val="000A7AA7"/>
    <w:rsid w:val="000E03EE"/>
    <w:rsid w:val="000E0EB0"/>
    <w:rsid w:val="0011651C"/>
    <w:rsid w:val="00154954"/>
    <w:rsid w:val="00156CB1"/>
    <w:rsid w:val="001635FF"/>
    <w:rsid w:val="0029171C"/>
    <w:rsid w:val="002D62E6"/>
    <w:rsid w:val="0030778B"/>
    <w:rsid w:val="00351878"/>
    <w:rsid w:val="003C1DF2"/>
    <w:rsid w:val="00430C76"/>
    <w:rsid w:val="00437392"/>
    <w:rsid w:val="00477AC1"/>
    <w:rsid w:val="004A1B46"/>
    <w:rsid w:val="004B738A"/>
    <w:rsid w:val="004F208B"/>
    <w:rsid w:val="005452B0"/>
    <w:rsid w:val="005D3C13"/>
    <w:rsid w:val="00666277"/>
    <w:rsid w:val="0068551C"/>
    <w:rsid w:val="006D33A4"/>
    <w:rsid w:val="006D73E1"/>
    <w:rsid w:val="007628DF"/>
    <w:rsid w:val="007D0A05"/>
    <w:rsid w:val="00822C3C"/>
    <w:rsid w:val="00861A64"/>
    <w:rsid w:val="0087001A"/>
    <w:rsid w:val="008A310C"/>
    <w:rsid w:val="008B5476"/>
    <w:rsid w:val="008D1BE5"/>
    <w:rsid w:val="008E1E43"/>
    <w:rsid w:val="008E487F"/>
    <w:rsid w:val="00906C20"/>
    <w:rsid w:val="009440C8"/>
    <w:rsid w:val="00954053"/>
    <w:rsid w:val="009570D8"/>
    <w:rsid w:val="009661D6"/>
    <w:rsid w:val="0097657E"/>
    <w:rsid w:val="00A71707"/>
    <w:rsid w:val="00A94F17"/>
    <w:rsid w:val="00AD0BFC"/>
    <w:rsid w:val="00AF3898"/>
    <w:rsid w:val="00B5631D"/>
    <w:rsid w:val="00B5711B"/>
    <w:rsid w:val="00C809D8"/>
    <w:rsid w:val="00CA637B"/>
    <w:rsid w:val="00D453BC"/>
    <w:rsid w:val="00D665C9"/>
    <w:rsid w:val="00DA5F9A"/>
    <w:rsid w:val="00DF5FE2"/>
    <w:rsid w:val="00E03B9F"/>
    <w:rsid w:val="00E551D8"/>
    <w:rsid w:val="00E65A0C"/>
    <w:rsid w:val="00F00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F8611"/>
  <w15:docId w15:val="{01D25E92-A54A-4EF3-B221-753AE4EF2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1E43"/>
    <w:rPr>
      <w:rFonts w:eastAsiaTheme="minorEastAsia"/>
      <w:kern w:val="0"/>
      <w:lang w:val="en-NZ" w:eastAsia="en-NZ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1E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123 List Paragraph,Table/Figure Heading,En tête 1,List Paragraph1,List Paragraph (numbered (a)),WB Para,Grey Bullet List,Grey Bullet Style,Yellow Bullet,Normal bullet 2,Resume Title,Citation List,Bullet list,titr jadval"/>
    <w:basedOn w:val="Normal"/>
    <w:link w:val="ListParagraphChar"/>
    <w:uiPriority w:val="34"/>
    <w:qFormat/>
    <w:rsid w:val="008E1E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8E1E4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Heading2"/>
    <w:rsid w:val="008E1E43"/>
    <w:pPr>
      <w:keepNext w:val="0"/>
      <w:keepLines w:val="0"/>
      <w:numPr>
        <w:numId w:val="1"/>
      </w:numPr>
      <w:tabs>
        <w:tab w:val="clear" w:pos="567"/>
        <w:tab w:val="num" w:pos="360"/>
      </w:tabs>
      <w:spacing w:before="240" w:line="240" w:lineRule="auto"/>
      <w:ind w:left="360" w:hanging="360"/>
      <w:outlineLvl w:val="9"/>
    </w:pPr>
    <w:rPr>
      <w:rFonts w:ascii="Arial" w:eastAsia="Times New Roman" w:hAnsi="Arial" w:cs="Times New Roman"/>
      <w:color w:val="auto"/>
      <w:sz w:val="24"/>
      <w:szCs w:val="20"/>
      <w:lang w:val="en-AU"/>
    </w:rPr>
  </w:style>
  <w:style w:type="table" w:customStyle="1" w:styleId="TableGrid1">
    <w:name w:val="Table Grid1"/>
    <w:basedOn w:val="TableNormal"/>
    <w:next w:val="TableGrid"/>
    <w:uiPriority w:val="59"/>
    <w:rsid w:val="008E1E43"/>
    <w:pPr>
      <w:spacing w:after="0" w:line="240" w:lineRule="auto"/>
    </w:pPr>
    <w:rPr>
      <w:rFonts w:eastAsiaTheme="minorEastAsia"/>
      <w:kern w:val="0"/>
      <w:lang w:val="en-NZ" w:eastAsia="en-NZ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8E1E43"/>
    <w:rPr>
      <w:rFonts w:asciiTheme="majorHAnsi" w:eastAsiaTheme="majorEastAsia" w:hAnsiTheme="majorHAnsi" w:cstheme="majorBidi"/>
      <w:color w:val="365F91" w:themeColor="accent1" w:themeShade="BF"/>
      <w:kern w:val="0"/>
      <w:sz w:val="26"/>
      <w:szCs w:val="26"/>
      <w:lang w:val="en-NZ" w:eastAsia="en-NZ"/>
      <w14:ligatures w14:val="none"/>
    </w:rPr>
  </w:style>
  <w:style w:type="paragraph" w:styleId="NoSpacing">
    <w:name w:val="No Spacing"/>
    <w:uiPriority w:val="1"/>
    <w:qFormat/>
    <w:rsid w:val="009440C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ListParagraphChar">
    <w:name w:val="List Paragraph Char"/>
    <w:aliases w:val="123 List Paragraph Char,Table/Figure Heading Char,En tête 1 Char,List Paragraph1 Char,List Paragraph (numbered (a)) Char,WB Para Char,Grey Bullet List Char,Grey Bullet Style Char,Yellow Bullet Char,Normal bullet 2 Char"/>
    <w:basedOn w:val="DefaultParagraphFont"/>
    <w:link w:val="ListParagraph"/>
    <w:uiPriority w:val="34"/>
    <w:qFormat/>
    <w:locked/>
    <w:rsid w:val="009440C8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table" w:customStyle="1" w:styleId="TableGrid2">
    <w:name w:val="Table Grid2"/>
    <w:basedOn w:val="TableNormal"/>
    <w:next w:val="TableGrid"/>
    <w:uiPriority w:val="59"/>
    <w:rsid w:val="00B5631D"/>
    <w:pPr>
      <w:spacing w:after="0" w:line="240" w:lineRule="auto"/>
    </w:pPr>
    <w:rPr>
      <w:rFonts w:eastAsiaTheme="minorEastAsia"/>
      <w:kern w:val="0"/>
      <w:lang w:val="en-NZ" w:eastAsia="en-N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7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AA7"/>
    <w:rPr>
      <w:rFonts w:ascii="Tahoma" w:eastAsiaTheme="minorEastAsia" w:hAnsi="Tahoma" w:cs="Tahoma"/>
      <w:kern w:val="0"/>
      <w:sz w:val="16"/>
      <w:szCs w:val="16"/>
      <w:lang w:val="en-NZ" w:eastAsia="en-NZ"/>
      <w14:ligatures w14:val="none"/>
    </w:rPr>
  </w:style>
  <w:style w:type="paragraph" w:customStyle="1" w:styleId="Label">
    <w:name w:val="Label"/>
    <w:basedOn w:val="Normal"/>
    <w:qFormat/>
    <w:rsid w:val="0097657E"/>
    <w:pPr>
      <w:spacing w:before="40" w:after="20" w:line="240" w:lineRule="auto"/>
    </w:pPr>
    <w:rPr>
      <w:rFonts w:ascii="Calibri" w:eastAsia="Calibri" w:hAnsi="Calibri" w:cs="Times New Roman"/>
      <w:b/>
      <w:color w:val="262626"/>
      <w:sz w:val="20"/>
      <w:lang w:val="en-US" w:eastAsia="en-US"/>
    </w:rPr>
  </w:style>
  <w:style w:type="paragraph" w:styleId="Revision">
    <w:name w:val="Revision"/>
    <w:hidden/>
    <w:uiPriority w:val="99"/>
    <w:semiHidden/>
    <w:rsid w:val="0007662B"/>
    <w:pPr>
      <w:spacing w:after="0" w:line="240" w:lineRule="auto"/>
    </w:pPr>
    <w:rPr>
      <w:rFonts w:eastAsiaTheme="minorEastAsia"/>
      <w:kern w:val="0"/>
      <w:lang w:val="en-NZ" w:eastAsia="en-N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0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Papalii Benjamin</dc:creator>
  <cp:lastModifiedBy>Paepaetele Sefa</cp:lastModifiedBy>
  <cp:revision>7</cp:revision>
  <cp:lastPrinted>2025-01-19T22:17:00Z</cp:lastPrinted>
  <dcterms:created xsi:type="dcterms:W3CDTF">2024-10-01T21:27:00Z</dcterms:created>
  <dcterms:modified xsi:type="dcterms:W3CDTF">2025-01-29T21:53:00Z</dcterms:modified>
</cp:coreProperties>
</file>